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7CC" w:rsidRPr="00432BBF" w:rsidRDefault="000127CC" w:rsidP="000127CC">
      <w:pPr>
        <w:jc w:val="center"/>
        <w:rPr>
          <w:b/>
          <w:sz w:val="28"/>
          <w:szCs w:val="28"/>
        </w:rPr>
      </w:pPr>
      <w:r w:rsidRPr="00432BBF">
        <w:rPr>
          <w:b/>
          <w:sz w:val="28"/>
          <w:szCs w:val="28"/>
        </w:rPr>
        <w:t>CHEM 391</w:t>
      </w:r>
    </w:p>
    <w:p w:rsidR="000127CC" w:rsidRDefault="000127CC" w:rsidP="000127CC">
      <w:pPr>
        <w:jc w:val="center"/>
        <w:rPr>
          <w:b/>
          <w:sz w:val="28"/>
          <w:szCs w:val="28"/>
        </w:rPr>
      </w:pPr>
      <w:r>
        <w:rPr>
          <w:b/>
          <w:sz w:val="28"/>
          <w:szCs w:val="28"/>
        </w:rPr>
        <w:t>Junior Seminar</w:t>
      </w:r>
    </w:p>
    <w:p w:rsidR="000127CC" w:rsidRDefault="000127CC" w:rsidP="000127CC">
      <w:r w:rsidRPr="00EA6904">
        <w:rPr>
          <w:b/>
        </w:rPr>
        <w:t>Instructor:</w:t>
      </w:r>
      <w:r>
        <w:t xml:space="preserve"> Brian MacLean (PS3060; phone: 867-2826; email: </w:t>
      </w:r>
      <w:hyperlink r:id="rId5" w:history="1">
        <w:r w:rsidRPr="00803CD9">
          <w:rPr>
            <w:rStyle w:val="Hyperlink"/>
          </w:rPr>
          <w:t>bjmaclea@stfx.ca</w:t>
        </w:r>
      </w:hyperlink>
      <w:r>
        <w:t xml:space="preserve">; website: </w:t>
      </w:r>
      <w:hyperlink r:id="rId6" w:history="1">
        <w:r w:rsidRPr="00803CD9">
          <w:rPr>
            <w:rStyle w:val="Hyperlink"/>
          </w:rPr>
          <w:t>http://ww.stfx.ca/people/bjmaclea/</w:t>
        </w:r>
      </w:hyperlink>
      <w:r>
        <w:t xml:space="preserve"> )</w:t>
      </w:r>
    </w:p>
    <w:p w:rsidR="000127CC" w:rsidRDefault="000127CC" w:rsidP="000127CC">
      <w:r w:rsidRPr="00EA6904">
        <w:rPr>
          <w:b/>
        </w:rPr>
        <w:t>Classroom:</w:t>
      </w:r>
      <w:r>
        <w:t xml:space="preserve"> PS1072, M-block (Tuesday, 11:15; Wednesday, 1:15; Friday, 12:15)</w:t>
      </w:r>
    </w:p>
    <w:p w:rsidR="00ED15E1" w:rsidRDefault="000127CC">
      <w:r>
        <w:t>CHEM 391 is a speaking/presentation/literature research course that will serve to broaden your exposure to chemistry through presentations that you and other class members will give at some point during the year.  It will also server to make you aware of the access you have to research facilities on-campus.  It’s important to note that attendance in CHEM 391 is mandatory despite it being a non-credit offering.</w:t>
      </w:r>
    </w:p>
    <w:p w:rsidR="000127CC" w:rsidRPr="00432BBF" w:rsidRDefault="000127CC" w:rsidP="000127CC">
      <w:pPr>
        <w:jc w:val="center"/>
        <w:rPr>
          <w:b/>
        </w:rPr>
      </w:pPr>
      <w:r w:rsidRPr="00432BBF">
        <w:rPr>
          <w:b/>
        </w:rPr>
        <w:t>Goals of this</w:t>
      </w:r>
      <w:r>
        <w:rPr>
          <w:b/>
        </w:rPr>
        <w:t xml:space="preserve"> course</w:t>
      </w:r>
    </w:p>
    <w:p w:rsidR="000127CC" w:rsidRDefault="000127CC" w:rsidP="000127CC">
      <w:pPr>
        <w:ind w:left="270" w:hanging="270"/>
      </w:pPr>
      <w:r>
        <w:t>1. Give students a sense of belonging to the Department, getting to know each other, thinking like a chemist, seeing chemistry in the world around them.</w:t>
      </w:r>
    </w:p>
    <w:p w:rsidR="000127CC" w:rsidRDefault="000127CC" w:rsidP="000127CC">
      <w:r>
        <w:t>2. Provide them with some skills to help them become chemists:</w:t>
      </w:r>
    </w:p>
    <w:p w:rsidR="000127CC" w:rsidRDefault="000127CC" w:rsidP="000127CC">
      <w:pPr>
        <w:ind w:left="180"/>
      </w:pPr>
      <w:proofErr w:type="gramStart"/>
      <w:r>
        <w:t>a</w:t>
      </w:r>
      <w:proofErr w:type="gramEnd"/>
      <w:r>
        <w:t>. speaking skills: prepare and present a seminar</w:t>
      </w:r>
    </w:p>
    <w:p w:rsidR="000127CC" w:rsidRDefault="000127CC" w:rsidP="000127CC">
      <w:pPr>
        <w:ind w:left="360" w:hanging="180"/>
      </w:pPr>
      <w:proofErr w:type="gramStart"/>
      <w:r>
        <w:t>b</w:t>
      </w:r>
      <w:proofErr w:type="gramEnd"/>
      <w:r>
        <w:t>. chemistry word</w:t>
      </w:r>
      <w:r w:rsidR="0013798B">
        <w:t xml:space="preserve"> </w:t>
      </w:r>
      <w:bookmarkStart w:id="0" w:name="_GoBack"/>
      <w:bookmarkEnd w:id="0"/>
      <w:r>
        <w:t>processing skills (special symbols, subscripts, superscripts) and chemical structure drawing skills.</w:t>
      </w:r>
    </w:p>
    <w:p w:rsidR="000127CC" w:rsidRDefault="000127CC"/>
    <w:sectPr w:rsidR="00012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CC"/>
    <w:rsid w:val="000127CC"/>
    <w:rsid w:val="0013798B"/>
    <w:rsid w:val="00ED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7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7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stfx.ca/people/bjmaclea/" TargetMode="External"/><Relationship Id="rId5" Type="http://schemas.openxmlformats.org/officeDocument/2006/relationships/hyperlink" Target="mailto:bjmaclea@stfx.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STFX</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STFX</dc:creator>
  <cp:lastModifiedBy>STFX</cp:lastModifiedBy>
  <cp:revision>2</cp:revision>
  <dcterms:created xsi:type="dcterms:W3CDTF">2012-09-18T19:35:00Z</dcterms:created>
  <dcterms:modified xsi:type="dcterms:W3CDTF">2012-10-09T14:09:00Z</dcterms:modified>
</cp:coreProperties>
</file>