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DB300D">
      <w:pPr>
        <w:widowControl w:val="0"/>
        <w:autoSpaceDE w:val="0"/>
        <w:autoSpaceDN w:val="0"/>
        <w:adjustRightInd w:val="0"/>
      </w:pPr>
      <w:r>
        <w:rPr>
          <w:lang w:val="en-US"/>
        </w:rPr>
        <w:t xml:space="preserve">Deed </w:t>
      </w:r>
      <w:r w:rsidR="00ED7DF2">
        <w:rPr>
          <w:lang w:val="en-US"/>
        </w:rPr>
        <w:t>Book 20, Page 5</w:t>
      </w:r>
      <w:r w:rsidR="009F2924">
        <w:rPr>
          <w:lang w:val="en-US"/>
        </w:rPr>
        <w:t>38</w:t>
      </w:r>
      <w:r w:rsidR="00ED7DF2">
        <w:rPr>
          <w:lang w:val="en-US"/>
        </w:rPr>
        <w:t xml:space="preserve">, 1871, </w:t>
      </w:r>
      <w:r w:rsidR="009F2924">
        <w:rPr>
          <w:lang w:val="en-US"/>
        </w:rPr>
        <w:t>D</w:t>
      </w:r>
      <w:r w:rsidR="00ED7DF2">
        <w:rPr>
          <w:lang w:val="en-US"/>
        </w:rPr>
        <w:t xml:space="preserve">onald MacDonald to </w:t>
      </w:r>
      <w:r w:rsidR="009F2924">
        <w:rPr>
          <w:lang w:val="en-US"/>
        </w:rPr>
        <w:t>Colin MacDonald</w:t>
      </w:r>
      <w:r w:rsidR="00414C63">
        <w:rPr>
          <w:lang w:val="en-US"/>
        </w:rPr>
        <w:t>, Brown’s Mountain</w:t>
      </w:r>
      <w:r w:rsidR="00D22594">
        <w:t xml:space="preserve"> (</w:t>
      </w:r>
      <w:proofErr w:type="spellStart"/>
      <w:r w:rsidR="00447E0F">
        <w:fldChar w:fldCharType="begin"/>
      </w:r>
      <w:r w:rsidR="00447E0F">
        <w:instrText xml:space="preserve"> HYPERLINK "file:///C:\\Users\\Rod\\Dropbox\\GIS\\Antigonish\\Texts\\Eigg\\Introduction.docx" </w:instrText>
      </w:r>
      <w:r w:rsidR="00447E0F">
        <w:fldChar w:fldCharType="separate"/>
      </w:r>
      <w:r w:rsidR="00A64761">
        <w:rPr>
          <w:rStyle w:val="Hyperlink"/>
        </w:rPr>
        <w:t>Eigg</w:t>
      </w:r>
      <w:proofErr w:type="spellEnd"/>
      <w:r w:rsidR="00A64761">
        <w:rPr>
          <w:rStyle w:val="Hyperlink"/>
        </w:rPr>
        <w:t xml:space="preserve"> Mountain Settlement History</w:t>
      </w:r>
      <w:r w:rsidR="00447E0F">
        <w:rPr>
          <w:rStyle w:val="Hyperlink"/>
        </w:rPr>
        <w:fldChar w:fldCharType="end"/>
      </w:r>
      <w:r w:rsidR="00D22594">
        <w:t>)</w:t>
      </w:r>
    </w:p>
    <w:p w:rsidR="003D0C7E" w:rsidRDefault="003D0C7E">
      <w:pPr>
        <w:widowControl w:val="0"/>
        <w:autoSpaceDE w:val="0"/>
        <w:autoSpaceDN w:val="0"/>
        <w:adjustRightInd w:val="0"/>
      </w:pPr>
      <w:r>
        <w:t xml:space="preserve"> </w:t>
      </w:r>
      <w:bookmarkStart w:id="0" w:name="_GoBack"/>
      <w:bookmarkEnd w:id="0"/>
    </w:p>
    <w:p w:rsidR="009F2924" w:rsidRDefault="0012587F">
      <w:pPr>
        <w:widowControl w:val="0"/>
        <w:autoSpaceDE w:val="0"/>
        <w:autoSpaceDN w:val="0"/>
        <w:adjustRightInd w:val="0"/>
      </w:pPr>
      <w:r>
        <w:t>-for $140</w:t>
      </w:r>
    </w:p>
    <w:p w:rsidR="009F2924" w:rsidRDefault="0012587F">
      <w:pPr>
        <w:widowControl w:val="0"/>
        <w:autoSpaceDE w:val="0"/>
        <w:autoSpaceDN w:val="0"/>
        <w:adjustRightInd w:val="0"/>
      </w:pPr>
      <w:r>
        <w:t>-100 acres</w:t>
      </w:r>
    </w:p>
    <w:p w:rsidR="00655363" w:rsidRDefault="0012587F">
      <w:pPr>
        <w:widowControl w:val="0"/>
        <w:autoSpaceDE w:val="0"/>
        <w:autoSpaceDN w:val="0"/>
        <w:adjustRightInd w:val="0"/>
      </w:pPr>
      <w:r>
        <w:t>-</w:t>
      </w:r>
      <w:r w:rsidR="00655363">
        <w:t>bounded as follows</w:t>
      </w:r>
      <w:r w:rsidR="002B1539">
        <w:t xml:space="preserve"> (</w:t>
      </w:r>
      <w:hyperlink r:id="rId6" w:history="1">
        <w:r w:rsidR="002B1539" w:rsidRPr="002B1539">
          <w:rPr>
            <w:rStyle w:val="Hyperlink"/>
          </w:rPr>
          <w:t>Lot 511</w:t>
        </w:r>
      </w:hyperlink>
      <w:r w:rsidR="002B1539">
        <w:t>)</w:t>
      </w:r>
      <w:r w:rsidR="00655363">
        <w:t>:</w:t>
      </w:r>
    </w:p>
    <w:p w:rsidR="00655363" w:rsidRDefault="00655363" w:rsidP="00655363">
      <w:pPr>
        <w:widowControl w:val="0"/>
        <w:autoSpaceDE w:val="0"/>
        <w:autoSpaceDN w:val="0"/>
        <w:adjustRightInd w:val="0"/>
        <w:ind w:left="720"/>
      </w:pPr>
      <w:r>
        <w:t>-toward the east by William Quinn</w:t>
      </w:r>
    </w:p>
    <w:p w:rsidR="00655363" w:rsidRDefault="00655363" w:rsidP="00655363">
      <w:pPr>
        <w:widowControl w:val="0"/>
        <w:autoSpaceDE w:val="0"/>
        <w:autoSpaceDN w:val="0"/>
        <w:adjustRightInd w:val="0"/>
        <w:ind w:left="720"/>
      </w:pPr>
      <w:r>
        <w:t>-toward the north by John MacDonald and James MacDonald</w:t>
      </w:r>
    </w:p>
    <w:p w:rsidR="00655363" w:rsidRDefault="00655363" w:rsidP="00655363">
      <w:pPr>
        <w:widowControl w:val="0"/>
        <w:autoSpaceDE w:val="0"/>
        <w:autoSpaceDN w:val="0"/>
        <w:adjustRightInd w:val="0"/>
        <w:ind w:left="720"/>
      </w:pPr>
      <w:r>
        <w:t>-towards the west by Allan MacDonald and Colin MacDonald</w:t>
      </w:r>
    </w:p>
    <w:p w:rsidR="00655363" w:rsidRDefault="00655363" w:rsidP="00655363">
      <w:pPr>
        <w:widowControl w:val="0"/>
        <w:autoSpaceDE w:val="0"/>
        <w:autoSpaceDN w:val="0"/>
        <w:adjustRightInd w:val="0"/>
        <w:ind w:left="720"/>
      </w:pPr>
      <w:r>
        <w:t xml:space="preserve">-towards the south by Angus </w:t>
      </w:r>
      <w:proofErr w:type="spellStart"/>
      <w:r>
        <w:t>MacEachern</w:t>
      </w:r>
      <w:proofErr w:type="spellEnd"/>
    </w:p>
    <w:p w:rsidR="00655363" w:rsidRDefault="00655363">
      <w:pPr>
        <w:widowControl w:val="0"/>
        <w:autoSpaceDE w:val="0"/>
        <w:autoSpaceDN w:val="0"/>
        <w:adjustRightInd w:val="0"/>
      </w:pPr>
    </w:p>
    <w:p w:rsidR="0012587F" w:rsidRDefault="008C554D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100.45pt;visibility:visible;mso-wrap-style:square">
            <v:imagedata r:id="rId7" o:title=""/>
          </v:shape>
        </w:pict>
      </w:r>
    </w:p>
    <w:p w:rsidR="003D0C7E" w:rsidRDefault="003D0C7E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3D0C7E" w:rsidRDefault="003D0C7E">
      <w:pPr>
        <w:widowControl w:val="0"/>
        <w:autoSpaceDE w:val="0"/>
        <w:autoSpaceDN w:val="0"/>
        <w:adjustRightInd w:val="0"/>
      </w:pPr>
      <w:r>
        <w:rPr>
          <w:noProof/>
          <w:lang w:val="en-US"/>
        </w:rPr>
        <w:t xml:space="preserve">This land description seems in direct contradiction to the first parcel in 1871 deed </w:t>
      </w:r>
      <w:hyperlink r:id="rId8" w:history="1">
        <w:r w:rsidRPr="003D0C7E">
          <w:rPr>
            <w:rStyle w:val="Hyperlink"/>
            <w:noProof/>
            <w:lang w:val="en-US"/>
          </w:rPr>
          <w:t>D_20_560</w:t>
        </w:r>
      </w:hyperlink>
      <w:r>
        <w:rPr>
          <w:noProof/>
          <w:lang w:val="en-US"/>
        </w:rPr>
        <w:t>.  They both list Colin and Allan to the west on the same date.</w:t>
      </w:r>
      <w:r w:rsidR="004D05A6">
        <w:rPr>
          <w:noProof/>
          <w:lang w:val="en-US"/>
        </w:rPr>
        <w:t xml:space="preserve">  I am assuming that this parcel was split – that seems to resolve most of the contradictions.</w:t>
      </w:r>
    </w:p>
    <w:p w:rsidR="00414C63" w:rsidRDefault="00414C63">
      <w:pPr>
        <w:widowControl w:val="0"/>
        <w:autoSpaceDE w:val="0"/>
        <w:autoSpaceDN w:val="0"/>
        <w:adjustRightInd w:val="0"/>
      </w:pPr>
    </w:p>
    <w:p w:rsidR="00ED7DF2" w:rsidRDefault="00ED7DF2" w:rsidP="00ED7DF2">
      <w:pPr>
        <w:widowControl w:val="0"/>
        <w:autoSpaceDE w:val="0"/>
        <w:autoSpaceDN w:val="0"/>
        <w:adjustRightInd w:val="0"/>
      </w:pPr>
    </w:p>
    <w:sectPr w:rsidR="00ED7DF2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0F" w:rsidRDefault="00447E0F" w:rsidP="00224E0F">
      <w:r>
        <w:separator/>
      </w:r>
    </w:p>
  </w:endnote>
  <w:endnote w:type="continuationSeparator" w:id="0">
    <w:p w:rsidR="00447E0F" w:rsidRDefault="00447E0F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54D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8C554D">
      <w:fldChar w:fldCharType="begin"/>
    </w:r>
    <w:r w:rsidR="008C554D">
      <w:instrText xml:space="preserve"> SECTIONPAGES   \* MERGEFORMAT </w:instrText>
    </w:r>
    <w:r w:rsidR="008C554D">
      <w:fldChar w:fldCharType="separate"/>
    </w:r>
    <w:r w:rsidR="008C554D">
      <w:rPr>
        <w:noProof/>
      </w:rPr>
      <w:t>1</w:t>
    </w:r>
    <w:r w:rsidR="008C554D">
      <w:rPr>
        <w:noProof/>
      </w:rPr>
      <w:fldChar w:fldCharType="end"/>
    </w:r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0F" w:rsidRDefault="00447E0F" w:rsidP="00224E0F">
      <w:r>
        <w:separator/>
      </w:r>
    </w:p>
  </w:footnote>
  <w:footnote w:type="continuationSeparator" w:id="0">
    <w:p w:rsidR="00447E0F" w:rsidRDefault="00447E0F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/Teasdale,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8C554D">
      <w:rPr>
        <w:noProof/>
        <w:sz w:val="16"/>
        <w:szCs w:val="16"/>
      </w:rPr>
      <w:t>D_20_538_1871.docx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8C554D">
      <w:rPr>
        <w:noProof/>
        <w:sz w:val="16"/>
        <w:szCs w:val="16"/>
      </w:rPr>
      <w:t>16 January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8C554D">
      <w:rPr>
        <w:noProof/>
        <w:sz w:val="16"/>
        <w:szCs w:val="16"/>
      </w:rPr>
      <w:t>30 March 2018</w:t>
    </w:r>
    <w:r>
      <w:rPr>
        <w:sz w:val="16"/>
        <w:szCs w:val="16"/>
      </w:rPr>
      <w:fldChar w:fldCharType="end"/>
    </w:r>
  </w:p>
  <w:p w:rsidR="00224E0F" w:rsidRPr="00E97626" w:rsidRDefault="00224E0F" w:rsidP="00E97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2587F"/>
    <w:rsid w:val="00132597"/>
    <w:rsid w:val="00173B68"/>
    <w:rsid w:val="001C0AD2"/>
    <w:rsid w:val="001F52C0"/>
    <w:rsid w:val="00224E0F"/>
    <w:rsid w:val="00226C80"/>
    <w:rsid w:val="002B1539"/>
    <w:rsid w:val="003D0C7E"/>
    <w:rsid w:val="00414C63"/>
    <w:rsid w:val="00447E0F"/>
    <w:rsid w:val="004D05A6"/>
    <w:rsid w:val="005F4584"/>
    <w:rsid w:val="00647A7B"/>
    <w:rsid w:val="00655363"/>
    <w:rsid w:val="0073584B"/>
    <w:rsid w:val="007C05FE"/>
    <w:rsid w:val="00815088"/>
    <w:rsid w:val="008C554D"/>
    <w:rsid w:val="009B61EC"/>
    <w:rsid w:val="009F2924"/>
    <w:rsid w:val="00A037F8"/>
    <w:rsid w:val="00A4637E"/>
    <w:rsid w:val="00A64761"/>
    <w:rsid w:val="00B0221A"/>
    <w:rsid w:val="00BC58FF"/>
    <w:rsid w:val="00C5131A"/>
    <w:rsid w:val="00D22594"/>
    <w:rsid w:val="00D42B3D"/>
    <w:rsid w:val="00DB300D"/>
    <w:rsid w:val="00E97626"/>
    <w:rsid w:val="00E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3D0C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_20_560_1871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T_511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776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9</cp:revision>
  <dcterms:created xsi:type="dcterms:W3CDTF">2018-01-17T00:43:00Z</dcterms:created>
  <dcterms:modified xsi:type="dcterms:W3CDTF">2018-03-31T01:20:00Z</dcterms:modified>
</cp:coreProperties>
</file>