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47A7E1E" Type="http://schemas.openxmlformats.org/officeDocument/2006/relationships/officeDocument" Target="/word/document.xml" /><Relationship Id="coreR147A7E1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0"/>
        <w:ind w:hanging="720" w:left="720"/>
      </w:pPr>
      <w:r>
        <w:rPr>
          <w:sz w:val="28"/>
        </w:rPr>
        <w:t xml:space="preserve">Deed 50242052 Book 2, 1817 </w:t>
      </w:r>
      <w:r>
        <w:t xml:space="preserve">between John </w:t>
      </w:r>
      <w:r>
        <w:fldChar w:fldCharType="begin"/>
      </w:r>
      <w:r>
        <w:instrText xml:space="preserve"> HYPERLINK "Fennel_Family.doc" </w:instrText>
      </w:r>
      <w:r>
        <w:fldChar w:fldCharType="separate"/>
      </w:r>
      <w:r>
        <w:rPr>
          <w:rStyle w:val="C2"/>
        </w:rPr>
        <w:t>Fe</w:t>
      </w:r>
      <w:bookmarkStart w:id="0" w:name="_Hlt129013822"/>
      <w:bookmarkEnd w:id="0"/>
      <w:bookmarkStart w:id="1" w:name="_Hlt129013846"/>
      <w:bookmarkEnd w:id="1"/>
      <w:bookmarkStart w:id="2" w:name="_Hlt129013764"/>
      <w:r>
        <w:rPr>
          <w:rStyle w:val="C2"/>
        </w:rPr>
        <w:t>n</w:t>
      </w:r>
      <w:bookmarkEnd w:id="2"/>
      <w:r>
        <w:rPr>
          <w:rStyle w:val="C2"/>
        </w:rPr>
        <w:t>nell</w:t>
      </w:r>
      <w:r>
        <w:rPr>
          <w:rStyle w:val="C2"/>
        </w:rPr>
        <w:fldChar w:fldCharType="end"/>
      </w:r>
      <w:r>
        <w:t xml:space="preserve"> and John Tobin (</w:t>
      </w:r>
      <w:r>
        <w:fldChar w:fldCharType="begin"/>
      </w:r>
      <w:r>
        <w:instrText>HYPERLINK "Introduction.docx"</w:instrText>
      </w:r>
      <w:r>
        <w:fldChar w:fldCharType="separate"/>
      </w:r>
      <w:r>
        <w:rPr>
          <w:rStyle w:val="C2"/>
        </w:rPr>
        <w:t>Eigg Mountain Settlement History</w:t>
      </w:r>
      <w:r>
        <w:rPr>
          <w:rStyle w:val="C2"/>
        </w:rPr>
        <w:fldChar w:fldCharType="end"/>
      </w:r>
      <w:r>
        <w:t>)</w:t>
      </w:r>
    </w:p>
    <w:p>
      <w:pPr>
        <w:widowControl w:val="0"/>
      </w:pPr>
    </w:p>
    <w:p>
      <w:pPr>
        <w:widowControl w:val="0"/>
        <w:ind w:hanging="720" w:left="720"/>
      </w:pPr>
      <w:r>
        <w:t xml:space="preserve">Deed Book 2, page 48, page </w:t>
      </w:r>
      <w:bookmarkStart w:id="3" w:name="D487"/>
      <w:r>
        <w:t>487</w:t>
      </w:r>
      <w:bookmarkEnd w:id="3"/>
      <w:r>
        <w:t xml:space="preserve"> Indenture made November 25, 1816 between John Fennell, mariner, County of Sydney and John Tobin of Halifax a merchant...for 50 pounds [</w:t>
      </w:r>
      <w:r>
        <w:fldChar w:fldCharType="begin"/>
      </w:r>
      <w:r>
        <w:instrText xml:space="preserve"> HYPERLINK "LT_246.docx" </w:instrText>
      </w:r>
      <w:r>
        <w:fldChar w:fldCharType="separate"/>
      </w:r>
      <w:r>
        <w:rPr>
          <w:rStyle w:val="C2"/>
        </w:rPr>
        <w:t>lot 246</w:t>
      </w:r>
      <w:r>
        <w:rPr>
          <w:rStyle w:val="C2"/>
        </w:rPr>
        <w:fldChar w:fldCharType="end"/>
      </w:r>
      <w:r>
        <w:t>]</w:t>
      </w:r>
    </w:p>
    <w:p>
      <w:pPr>
        <w:widowControl w:val="0"/>
        <w:ind w:left="720"/>
      </w:pPr>
      <w:r>
        <w:t>Bounded and beginning at lands owned by Joseph Fennel</w:t>
      </w:r>
    </w:p>
    <w:p>
      <w:pPr>
        <w:widowControl w:val="0"/>
        <w:ind w:left="720"/>
      </w:pPr>
      <w:r>
        <w:t>…thence running north 8° West 100 rods</w:t>
      </w:r>
    </w:p>
    <w:p>
      <w:pPr>
        <w:widowControl w:val="0"/>
        <w:ind w:left="720"/>
      </w:pPr>
      <w:r>
        <w:t>…thence east by lands drawn by John Fennell aforesaid 320 rods</w:t>
      </w:r>
    </w:p>
    <w:p>
      <w:pPr>
        <w:widowControl w:val="0"/>
        <w:ind w:left="720"/>
      </w:pPr>
      <w:r>
        <w:t>…thence south 8 degrees East by lands drawn by Lawrence Doyle 100 rods</w:t>
      </w:r>
    </w:p>
    <w:p>
      <w:pPr>
        <w:widowControl w:val="0"/>
        <w:ind w:left="720"/>
      </w:pPr>
      <w:r>
        <w:t>…thence west by lands drawn by Joseph Fennell 320 rods to the place beginning: containing 200 acres.</w:t>
      </w:r>
    </w:p>
    <w:p>
      <w:pPr>
        <w:widowControl w:val="0"/>
      </w:pPr>
    </w:p>
    <w:p>
      <w:pPr>
        <w:widowControl w:val="0"/>
        <w:ind w:hanging="720" w:left="720"/>
      </w:pPr>
      <w:r>
        <w:t xml:space="preserve">Deed Book 2, page </w:t>
      </w:r>
      <w:bookmarkStart w:id="4" w:name="D48"/>
      <w:r>
        <w:t>48</w:t>
      </w:r>
      <w:bookmarkEnd w:id="4"/>
      <w:r>
        <w:t xml:space="preserve"> between John Fennell and John Tobin, indenture made May 9, 1817 [</w:t>
      </w:r>
      <w:r>
        <w:fldChar w:fldCharType="begin"/>
      </w:r>
      <w:r>
        <w:instrText xml:space="preserve"> HYPERLINK "LT_230.docx" </w:instrText>
      </w:r>
      <w:r>
        <w:fldChar w:fldCharType="separate"/>
      </w:r>
      <w:r>
        <w:rPr>
          <w:rStyle w:val="C2"/>
        </w:rPr>
        <w:t>lot 230</w:t>
      </w:r>
      <w:r>
        <w:rPr>
          <w:rStyle w:val="C2"/>
        </w:rPr>
        <w:fldChar w:fldCharType="end"/>
      </w:r>
      <w:r>
        <w:t>]:</w:t>
      </w:r>
    </w:p>
    <w:p>
      <w:pPr>
        <w:widowControl w:val="0"/>
        <w:ind w:left="720"/>
      </w:pPr>
      <w:r>
        <w:t>…bounded beginning as follows at lands owned by John Tobin aforesaid,</w:t>
      </w:r>
    </w:p>
    <w:p>
      <w:pPr>
        <w:widowControl w:val="0"/>
        <w:ind w:left="720"/>
      </w:pPr>
      <w:r>
        <w:t>…thence running north 8° West 100 rods,</w:t>
      </w:r>
    </w:p>
    <w:p>
      <w:pPr>
        <w:widowControl w:val="0"/>
        <w:ind w:left="720"/>
      </w:pPr>
      <w:r>
        <w:t>…thence north 80° east 320 rods,</w:t>
      </w:r>
    </w:p>
    <w:p>
      <w:pPr>
        <w:widowControl w:val="0"/>
        <w:ind w:left="720"/>
      </w:pPr>
      <w:r>
        <w:t>…thence south by 8° east by lands owned by Michael Tobin 100 rods,</w:t>
      </w:r>
    </w:p>
    <w:p>
      <w:pPr>
        <w:widowControl w:val="0"/>
        <w:ind w:left="720"/>
      </w:pPr>
      <w:r>
        <w:t>…thence south 88° West to the place beginning containing in the whole 200 acres.</w:t>
      </w:r>
    </w:p>
    <w:p>
      <w:pPr>
        <w:widowControl w:val="0"/>
      </w:pPr>
    </w:p>
    <w:p>
      <w:pPr>
        <w:widowControl w:val="0"/>
        <w:ind w:hanging="720" w:left="720"/>
      </w:pPr>
      <w:r>
        <w:t xml:space="preserve">Deed Book 2, page </w:t>
      </w:r>
      <w:bookmarkStart w:id="5" w:name="D489"/>
      <w:r>
        <w:t>489</w:t>
      </w:r>
      <w:bookmarkEnd w:id="5"/>
      <w:r>
        <w:t xml:space="preserve"> between Thomas Fennell and John Fennel from Thomas Fennell to John and both mariners registered June 2, 1817 [</w:t>
      </w:r>
      <w:r>
        <w:fldChar w:fldCharType="begin"/>
      </w:r>
      <w:r>
        <w:instrText xml:space="preserve"> HYPERLINK "LT_316.docx" </w:instrText>
      </w:r>
      <w:r>
        <w:fldChar w:fldCharType="separate"/>
      </w:r>
      <w:r>
        <w:rPr>
          <w:rStyle w:val="C2"/>
        </w:rPr>
        <w:t>lot 316</w:t>
      </w:r>
      <w:r>
        <w:rPr>
          <w:rStyle w:val="C2"/>
        </w:rPr>
        <w:fldChar w:fldCharType="end"/>
      </w:r>
      <w:r>
        <w:t>]</w:t>
      </w:r>
    </w:p>
    <w:p>
      <w:pPr>
        <w:widowControl w:val="0"/>
        <w:ind w:left="720"/>
      </w:pPr>
      <w:r>
        <w:t>Bounded as follows:</w:t>
      </w:r>
    </w:p>
    <w:p>
      <w:pPr>
        <w:widowControl w:val="0"/>
        <w:ind w:left="1440"/>
      </w:pPr>
      <w:r>
        <w:t>…beginning at lands owned by John Tobin</w:t>
      </w:r>
    </w:p>
    <w:p>
      <w:pPr>
        <w:widowControl w:val="0"/>
        <w:ind w:left="1440"/>
      </w:pPr>
      <w:r>
        <w:t>…thence running north 8° West 100 rods</w:t>
      </w:r>
    </w:p>
    <w:p>
      <w:pPr>
        <w:widowControl w:val="0"/>
        <w:ind w:left="1440"/>
      </w:pPr>
      <w:r>
        <w:t>…thence east by lands drawn by Martin Elworth 320 rods</w:t>
      </w:r>
    </w:p>
    <w:p>
      <w:pPr>
        <w:widowControl w:val="0"/>
        <w:ind w:left="1440"/>
      </w:pPr>
      <w:r>
        <w:t>…thence south 8° east by lands drawn by Michael Tobin 100 rods</w:t>
      </w:r>
    </w:p>
    <w:p>
      <w:pPr>
        <w:widowControl w:val="0"/>
        <w:ind w:left="1440"/>
      </w:pPr>
      <w:r>
        <w:t>…thence west by lands drawn by John Tobin to the place beginning</w:t>
      </w:r>
    </w:p>
    <w:p>
      <w:pPr>
        <w:widowControl w:val="0"/>
        <w:ind w:left="1440"/>
      </w:pPr>
      <w:r>
        <w:t>…containing 200 acres.</w:t>
      </w:r>
    </w:p>
    <w:p>
      <w:pPr>
        <w:widowControl w:val="0"/>
        <w:ind w:left="720"/>
      </w:pPr>
      <w:r>
        <w:t>Also Lot number 2 bounded as follows [</w:t>
      </w:r>
      <w:r>
        <w:fldChar w:fldCharType="begin"/>
      </w:r>
      <w:r>
        <w:instrText xml:space="preserve"> HYPERLINK "LT_222.docx" </w:instrText>
      </w:r>
      <w:r>
        <w:fldChar w:fldCharType="separate"/>
      </w:r>
      <w:r>
        <w:rPr>
          <w:rStyle w:val="C2"/>
        </w:rPr>
        <w:t>lot 222</w:t>
      </w:r>
      <w:r>
        <w:rPr>
          <w:rStyle w:val="C2"/>
        </w:rPr>
        <w:fldChar w:fldCharType="end"/>
      </w:r>
      <w:r>
        <w:t>]:</w:t>
      </w:r>
    </w:p>
    <w:p>
      <w:pPr>
        <w:widowControl w:val="0"/>
        <w:ind w:left="1440"/>
      </w:pPr>
      <w:r>
        <w:t>…beginning at lands drawn by John Fennell aforesaid,</w:t>
      </w:r>
    </w:p>
    <w:p>
      <w:pPr>
        <w:widowControl w:val="0"/>
        <w:ind w:left="1440"/>
      </w:pPr>
      <w:r>
        <w:t>…thence running north 8° West 100 rods,</w:t>
      </w:r>
    </w:p>
    <w:p>
      <w:pPr>
        <w:widowControl w:val="0"/>
        <w:ind w:left="1440"/>
      </w:pPr>
      <w:r>
        <w:t>…thence east by lands drawn by MacGillivray 320 rods,</w:t>
      </w:r>
    </w:p>
    <w:p>
      <w:pPr>
        <w:widowControl w:val="0"/>
        <w:ind w:left="1440"/>
      </w:pPr>
      <w:r>
        <w:t>…thence south 8° east by lands unknown</w:t>
      </w:r>
    </w:p>
    <w:p>
      <w:pPr>
        <w:widowControl w:val="0"/>
        <w:ind w:left="1440"/>
      </w:pPr>
      <w:r>
        <w:t>…thence west by lands owned by John Fennell 320 rods to the place beginning</w:t>
      </w:r>
    </w:p>
    <w:p>
      <w:pPr>
        <w:widowControl w:val="0"/>
        <w:ind w:left="1440"/>
      </w:pPr>
      <w:r>
        <w:t>…containing 200 acres.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800" w:right="1800" w:top="1440" w:bottom="1440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t>1</w:t>
    </w:r>
    <w:r>
      <w:fldChar w:fldCharType="end"/>
    </w:r>
  </w:p>
  <w:p>
    <w:pPr>
      <w:pStyle w:val="P2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jc w:val="right"/>
      <w:rPr>
        <w:sz w:val="16"/>
      </w:rPr>
    </w:pPr>
    <w:r>
      <w:rPr>
        <w:sz w:val="16"/>
      </w:rPr>
      <w:t xml:space="preserve">Bantjes /Teasdale, File: </w:t>
    </w:r>
    <w:r>
      <w:rPr>
        <w:sz w:val="16"/>
      </w:rPr>
      <w:fldChar w:fldCharType="begin"/>
    </w:r>
    <w:r>
      <w:rPr>
        <w:sz w:val="16"/>
      </w:rPr>
      <w:instrText xml:space="preserve"> FILENAME  </w:instrText>
    </w:r>
    <w:r>
      <w:rPr>
        <w:sz w:val="16"/>
      </w:rPr>
      <w:fldChar w:fldCharType="separate"/>
    </w:r>
    <w:r>
      <w:rPr>
        <w:sz w:val="16"/>
      </w:rPr>
      <w:t>D_50242052</w:t>
    </w:r>
    <w:r>
      <w:rPr>
        <w:sz w:val="16"/>
      </w:rPr>
      <w:fldChar w:fldCharType="end"/>
    </w:r>
    <w:r>
      <w:rPr>
        <w:sz w:val="16"/>
      </w:rPr>
      <w:t xml:space="preserve">.doc, Created: </w:t>
    </w:r>
    <w:r>
      <w:rPr>
        <w:sz w:val="16"/>
      </w:rPr>
      <w:fldChar w:fldCharType="begin"/>
    </w:r>
    <w:r>
      <w:rPr>
        <w:sz w:val="16"/>
      </w:rPr>
      <w:instrText xml:space="preserve"> CREATEDATE  \@ "d MMMM yyyy" </w:instrText>
    </w:r>
    <w:r>
      <w:rPr>
        <w:sz w:val="16"/>
      </w:rPr>
      <w:fldChar w:fldCharType="separate"/>
    </w:r>
    <w:r>
      <w:rPr>
        <w:sz w:val="16"/>
      </w:rPr>
      <w:t>20 January 2006</w:t>
    </w:r>
    <w:r>
      <w:rPr>
        <w:sz w:val="16"/>
      </w:rPr>
      <w:fldChar w:fldCharType="end"/>
    </w:r>
    <w:r>
      <w:rPr>
        <w:sz w:val="16"/>
      </w:rPr>
      <w:t xml:space="preserve">, Edited: </w:t>
    </w:r>
    <w:r>
      <w:rPr>
        <w:sz w:val="16"/>
      </w:rPr>
      <w:fldChar w:fldCharType="begin"/>
    </w:r>
    <w:r>
      <w:rPr>
        <w:sz w:val="16"/>
      </w:rPr>
      <w:instrText xml:space="preserve"> SAVEDATE  \@ "d MMMM yyyy" </w:instrText>
    </w:r>
    <w:r>
      <w:rPr>
        <w:sz w:val="16"/>
      </w:rPr>
      <w:fldChar w:fldCharType="separate"/>
    </w:r>
    <w:r>
      <w:rPr>
        <w:sz w:val="16"/>
      </w:rPr>
      <w:t>15 August 2015</w:t>
    </w:r>
    <w:r>
      <w:rPr>
        <w:sz w:val="16"/>
      </w:rPr>
      <w:fldChar w:fldCharType="end"/>
    </w:r>
  </w:p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docVars>
    <w:docVar w:name="dgnword-docGUID" w:val="{8787AA2B-E803-422F-B7AF-453C8262466E}"/>
    <w:docVar w:name="dgnword-eventsink" w:val="11094256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link w:val="C4"/>
    <w:pPr>
      <w:tabs>
        <w:tab w:val="center" w:pos="4680" w:leader="none"/>
        <w:tab w:val="right" w:pos="9360" w:leader="none"/>
      </w:tabs>
    </w:pPr>
    <w:rPr/>
  </w:style>
  <w:style w:type="paragraph" w:styleId="P2">
    <w:name w:val="Footer"/>
    <w:basedOn w:val="P0"/>
    <w:next w:val="P2"/>
    <w:link w:val="C5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llowedHyperlink"/>
    <w:rPr>
      <w:color w:val="800080"/>
      <w:u w:val="single"/>
    </w:rPr>
  </w:style>
  <w:style w:type="character" w:styleId="C4">
    <w:name w:val="Header Char"/>
    <w:link w:val="P1"/>
    <w:rPr/>
  </w:style>
  <w:style w:type="character" w:styleId="C5">
    <w:name w:val="Footer Char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dcterms:created xsi:type="dcterms:W3CDTF">2006-01-21T03:56:00Z</dcterms:created>
  <cp:lastModifiedBy>Rod Bantjes</cp:lastModifiedBy>
  <dcterms:modified xsi:type="dcterms:W3CDTF">2024-04-03T15:47:17Z</dcterms:modified>
  <cp:revision>27</cp:revision>
  <dc:title>Deed 50242052 Book 2 page 487, 1817 between John Fennell and John Tobin</dc:title>
</cp:coreProperties>
</file>