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5F049AD6" Type="http://schemas.openxmlformats.org/officeDocument/2006/relationships/officeDocument" Target="/word/document.xml" /><Relationship Id="coreR5F049AD6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r>
        <w:t>Grant 2728, Book 20, p.248 - 1854 Peter Gillis Lot 152 (</w:t>
      </w:r>
      <w:r>
        <w:fldChar w:fldCharType="begin"/>
      </w:r>
      <w:r>
        <w:instrText>HYPERLINK "Introduction.docx"</w:instrText>
      </w:r>
      <w:r>
        <w:fldChar w:fldCharType="separate"/>
      </w:r>
      <w:r>
        <w:rPr>
          <w:rStyle w:val="C2"/>
        </w:rPr>
        <w:t>Eigg Mountain Settlement History</w:t>
      </w:r>
      <w:r>
        <w:rPr>
          <w:rStyle w:val="C2"/>
        </w:rPr>
        <w:fldChar w:fldCharType="end"/>
      </w:r>
      <w:r>
        <w:t>)</w:t>
      </w:r>
    </w:p>
    <w:p/>
    <w:p>
      <w:r>
        <w:t>Sold by order of the Governor and Council to Peter Gillis for 10 pounds 18 shillings and sixpence</w:t>
      </w:r>
    </w:p>
    <w:p/>
    <w:p>
      <w:r>
        <w:t>Plan:</w:t>
      </w:r>
    </w:p>
    <w:p>
      <w:r>
        <w:drawing>
          <wp:inline xmlns:wp="http://schemas.openxmlformats.org/drawingml/2006/wordprocessingDrawing">
            <wp:extent cx="4070985" cy="691070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4070985" cy="691070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Mar w:left="1800" w:right="1800" w:top="1440" w:bottom="1440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#</w:t>
    </w:r>
    <w:r>
      <w:fldChar w:fldCharType="end"/>
    </w:r>
    <w:r>
      <w:t xml:space="preserve"> of </w:t>
    </w:r>
    <w:r>
      <w:fldChar w:fldCharType="begin"/>
    </w:r>
    <w:r>
      <w:instrText xml:space="preserve"> SECTIONPAGES   \* MERGEFORMAT </w:instrText>
    </w:r>
    <w:r>
      <w:fldChar w:fldCharType="separate"/>
    </w:r>
    <w:r>
      <w:t>1</w:t>
    </w:r>
    <w:r>
      <w:fldChar w:fldCharType="end"/>
    </w:r>
  </w:p>
  <w:p>
    <w:pPr>
      <w:pStyle w:val="P2"/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  <w:jc w:val="right"/>
      <w:rPr>
        <w:sz w:val="16"/>
      </w:rPr>
    </w:pPr>
    <w:r>
      <w:rPr>
        <w:sz w:val="16"/>
      </w:rPr>
      <w:t xml:space="preserve">Bantjes /Teasdale, File: </w:t>
    </w:r>
    <w:r>
      <w:rPr>
        <w:sz w:val="16"/>
      </w:rPr>
      <w:fldChar w:fldCharType="begin"/>
    </w:r>
    <w:r>
      <w:rPr>
        <w:sz w:val="16"/>
      </w:rPr>
      <w:instrText xml:space="preserve"> FILENAME  </w:instrText>
    </w:r>
    <w:r>
      <w:rPr>
        <w:sz w:val="16"/>
      </w:rPr>
      <w:fldChar w:fldCharType="separate"/>
    </w:r>
    <w:r>
      <w:rPr>
        <w:sz w:val="16"/>
      </w:rPr>
      <w:t>G_2728</w:t>
    </w:r>
    <w:r>
      <w:rPr>
        <w:sz w:val="16"/>
      </w:rPr>
      <w:fldChar w:fldCharType="end"/>
    </w:r>
    <w:r>
      <w:rPr>
        <w:sz w:val="16"/>
      </w:rPr>
      <w:t xml:space="preserve">.doc, Created: </w:t>
    </w:r>
    <w:r>
      <w:rPr>
        <w:sz w:val="16"/>
      </w:rPr>
      <w:fldChar w:fldCharType="begin"/>
    </w:r>
    <w:r>
      <w:rPr>
        <w:sz w:val="16"/>
      </w:rPr>
      <w:instrText xml:space="preserve"> CREATEDATE  \@ "d MMMM yyyy" </w:instrText>
    </w:r>
    <w:r>
      <w:rPr>
        <w:sz w:val="16"/>
      </w:rPr>
      <w:fldChar w:fldCharType="separate"/>
    </w:r>
    <w:r>
      <w:rPr>
        <w:sz w:val="16"/>
      </w:rPr>
      <w:t>2 April 2006</w:t>
    </w:r>
    <w:r>
      <w:rPr>
        <w:sz w:val="16"/>
      </w:rPr>
      <w:fldChar w:fldCharType="end"/>
    </w:r>
    <w:r>
      <w:rPr>
        <w:sz w:val="16"/>
      </w:rPr>
      <w:t xml:space="preserve">, Edited: </w:t>
    </w:r>
    <w:r>
      <w:rPr>
        <w:sz w:val="16"/>
      </w:rPr>
      <w:fldChar w:fldCharType="begin"/>
    </w:r>
    <w:r>
      <w:rPr>
        <w:sz w:val="16"/>
      </w:rPr>
      <w:instrText xml:space="preserve"> SAVEDATE  \@ "d MMMM yyyy" </w:instrText>
    </w:r>
    <w:r>
      <w:rPr>
        <w:sz w:val="16"/>
      </w:rPr>
      <w:fldChar w:fldCharType="separate"/>
    </w:r>
    <w:r>
      <w:rPr>
        <w:sz w:val="16"/>
      </w:rPr>
      <w:t>15 August 2015</w:t>
    </w:r>
    <w:r>
      <w:rPr>
        <w:sz w:val="16"/>
      </w:rPr>
      <w:fldChar w:fldCharType="end"/>
    </w:r>
  </w:p>
  <w:p>
    <w:pPr>
      <w:pStyle w:val="P1"/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/>
    <w:rPr>
      <w:sz w:val="24"/>
    </w:rPr>
  </w:style>
  <w:style w:type="paragraph" w:styleId="P1">
    <w:name w:val="Header"/>
    <w:basedOn w:val="P0"/>
    <w:next w:val="P1"/>
    <w:link w:val="C3"/>
    <w:pPr>
      <w:tabs>
        <w:tab w:val="center" w:pos="4680" w:leader="none"/>
        <w:tab w:val="right" w:pos="9360" w:leader="none"/>
      </w:tabs>
    </w:pPr>
    <w:rPr/>
  </w:style>
  <w:style w:type="paragraph" w:styleId="P2">
    <w:name w:val="Footer"/>
    <w:basedOn w:val="P0"/>
    <w:next w:val="P2"/>
    <w:link w:val="C4"/>
    <w:pPr>
      <w:tabs>
        <w:tab w:val="center" w:pos="4680" w:leader="none"/>
        <w:tab w:val="right" w:pos="9360" w:leader="none"/>
      </w:tabs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eader Char"/>
    <w:link w:val="P1"/>
    <w:rPr/>
  </w:style>
  <w:style w:type="character" w:styleId="C4">
    <w:name w:val="Footer Char"/>
    <w:link w:val="P2"/>
    <w:rPr/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 </dc:creator>
  <dcterms:created xsi:type="dcterms:W3CDTF">2006-04-03T02:06:00Z</dcterms:created>
  <cp:lastModifiedBy>Rod Bantjes</cp:lastModifiedBy>
  <dcterms:modified xsi:type="dcterms:W3CDTF">2024-04-03T15:47:37Z</dcterms:modified>
  <cp:revision>12</cp:revision>
  <dc:title>Grant 2728, 1854 Peter Gillis</dc:title>
</cp:coreProperties>
</file>