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26C5C619" Type="http://schemas.openxmlformats.org/officeDocument/2006/relationships/officeDocument" Target="/word/document.xml" /><Relationship Id="coreR26C5C619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widowControl w:val="0"/>
      </w:pPr>
      <w:r>
        <w:t>Grants Book M, p.64, 1828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):</w:t>
      </w:r>
    </w:p>
    <w:p>
      <w:pPr>
        <w:widowControl w:val="0"/>
      </w:pPr>
    </w:p>
    <w:p>
      <w:pPr>
        <w:widowControl w:val="0"/>
      </w:pPr>
      <w:r>
        <w:t>Grantees: William Gillis, Margaret Gillis widow, Randall Gillis, Hugh McDonald and Duncan Gillis all of Gulf shore Antigonish in the County of Sydney.</w:t>
      </w:r>
    </w:p>
    <w:p>
      <w:pPr>
        <w:widowControl w:val="0"/>
      </w:pPr>
    </w:p>
    <w:p>
      <w:pPr>
        <w:widowControl w:val="0"/>
      </w:pPr>
      <w:r>
        <w:t>700 acres of land in the same situated lying and being in said county in the following tracts and lots to wit:</w:t>
      </w:r>
    </w:p>
    <w:p>
      <w:pPr>
        <w:widowControl w:val="0"/>
        <w:ind w:hanging="720" w:left="720"/>
      </w:pPr>
      <w:r>
        <w:t>1. Unto said William Gillis that certain tract marked number one on the annexed plan.</w:t>
      </w:r>
    </w:p>
    <w:p>
      <w:pPr>
        <w:widowControl w:val="0"/>
        <w:ind w:hanging="720" w:left="720"/>
      </w:pPr>
      <w:r>
        <w:t>2. unto the said [widow] Margaret Gillis that certain tract marked number two.</w:t>
      </w:r>
    </w:p>
    <w:p>
      <w:pPr>
        <w:widowControl w:val="0"/>
        <w:ind w:hanging="720" w:left="720"/>
      </w:pPr>
      <w:r>
        <w:t>3. unto the said Ranald Gillis [Roderick Gillis on Grant Index 93] that certain tract marked number three in said annexed plan containing in each of said tracts numbers 1, 2 and 3, 100 acres</w:t>
      </w:r>
    </w:p>
    <w:p>
      <w:pPr>
        <w:widowControl w:val="0"/>
      </w:pPr>
      <w:r>
        <w:t>...and are abutted and bounded as follows: that is to say</w:t>
      </w:r>
    </w:p>
    <w:p>
      <w:pPr>
        <w:pStyle w:val="P1"/>
        <w:ind w:hanging="720" w:left="1440"/>
      </w:pPr>
      <w:r>
        <w:t>…beginning at a spruce tree standing on the North Western angle of land granted Angus MacDonald fronting on said Gulf shore</w:t>
      </w:r>
    </w:p>
    <w:p>
      <w:pPr>
        <w:pStyle w:val="P2"/>
      </w:pPr>
      <w:r>
        <w:t>…thence south 7° East along the western side line of said McDonald's land crossing the main public road leading along the shore 100 chains to the end thereof</w:t>
      </w:r>
    </w:p>
    <w:p>
      <w:pPr>
        <w:widowControl w:val="0"/>
        <w:ind w:hanging="720" w:left="1440"/>
      </w:pPr>
      <w:r>
        <w:t>…thence north 70° East to the northeastern angle of Donald and Hugh Gillis land</w:t>
      </w:r>
    </w:p>
    <w:p>
      <w:pPr>
        <w:widowControl w:val="0"/>
        <w:ind w:hanging="720" w:left="1440"/>
      </w:pPr>
      <w:r>
        <w:t>…thence south 7° East along the western side line of said land 70 chains to the northeastern angle of Laughlan Gillis land thence south 70° West along the lower line of said land 21 chains eighty links</w:t>
      </w:r>
    </w:p>
    <w:p>
      <w:pPr>
        <w:pStyle w:val="P2"/>
      </w:pPr>
      <w:r>
        <w:t>…thence north 7° West on vacant land in the eastern side line of John Donald land 168 chains Crossing said road to the shore</w:t>
      </w:r>
    </w:p>
    <w:p>
      <w:pPr>
        <w:widowControl w:val="0"/>
        <w:ind w:hanging="720" w:left="1440"/>
      </w:pPr>
      <w:r>
        <w:t>…thence easterly along the same to the place of beginning.</w:t>
      </w:r>
    </w:p>
    <w:p>
      <w:pPr>
        <w:widowControl w:val="0"/>
        <w:ind w:hanging="720" w:left="1440"/>
      </w:pPr>
      <w:r>
        <w:t>…Reserving to the said William Gillis the use of the road about 12 feet wide crossing into the said Margret Gillis land to avoid a steep hill</w:t>
      </w:r>
    </w:p>
    <w:p>
      <w:pPr>
        <w:widowControl w:val="0"/>
      </w:pPr>
      <w:r>
        <w:t>4. ...unto the said Hugh McDonald that certain tract marked number four on annexed plan containing 200 acres and is abutted and bounded as follows that is to say</w:t>
      </w:r>
    </w:p>
    <w:p>
      <w:pPr>
        <w:pStyle w:val="P1"/>
        <w:ind w:hanging="720" w:left="1440"/>
      </w:pPr>
      <w:r>
        <w:t>…beginning on the eastern angle of land granted Donald Smith fronting on said Gulf shore at the line fence</w:t>
      </w:r>
    </w:p>
    <w:p>
      <w:pPr>
        <w:widowControl w:val="0"/>
        <w:ind w:hanging="720" w:left="1440"/>
      </w:pPr>
      <w:r>
        <w:t>…hence south 20° East along the eastern side line of said land 146 chains</w:t>
      </w:r>
    </w:p>
    <w:p>
      <w:pPr>
        <w:widowControl w:val="0"/>
        <w:ind w:hanging="720" w:left="1440"/>
      </w:pPr>
      <w:r>
        <w:t>…thence south 70° East on vacant land seven chains 50 links to the western side of line of said lot number three</w:t>
      </w:r>
    </w:p>
    <w:p>
      <w:pPr>
        <w:widowControl w:val="0"/>
        <w:ind w:hanging="720" w:left="1440"/>
      </w:pPr>
      <w:r>
        <w:t>…thence north 7° West along said side line 31 chains 50 links to the upper angle of said John MacDonald land</w:t>
      </w:r>
    </w:p>
    <w:p>
      <w:pPr>
        <w:pStyle w:val="P2"/>
      </w:pPr>
      <w:r>
        <w:t>…thence north 19° West along the western side line of said land crossing said road 116 chains to the shore</w:t>
      </w:r>
    </w:p>
    <w:p>
      <w:pPr>
        <w:widowControl w:val="0"/>
        <w:ind w:hanging="720" w:left="1440"/>
      </w:pPr>
      <w:r>
        <w:t>…thence westerly by the same to the place of beginning.</w:t>
      </w:r>
    </w:p>
    <w:p>
      <w:pPr>
        <w:widowControl w:val="0"/>
      </w:pPr>
    </w:p>
    <w:p>
      <w:pPr>
        <w:widowControl w:val="0"/>
      </w:pPr>
      <w:r>
        <w:br w:type="page"/>
        <w:t>5. Unto said Duncan Gillis that contains tract marked number five on the annexed plan containing 200 acres and is abutted and bounded as follows, that is to say</w:t>
      </w:r>
    </w:p>
    <w:p>
      <w:pPr>
        <w:widowControl w:val="0"/>
        <w:ind w:hanging="720" w:left="1440"/>
      </w:pPr>
      <w:r>
        <w:t>…beginning at the rear line of the first division of farm lots fronting on said Gulf</w:t>
      </w:r>
    </w:p>
    <w:p>
      <w:pPr>
        <w:widowControl w:val="0"/>
        <w:ind w:hanging="720" w:left="1440"/>
      </w:pPr>
      <w:r>
        <w:t>…thence at a distance of 12 chains from the south western angle of said lot number four</w:t>
      </w:r>
    </w:p>
    <w:p>
      <w:pPr>
        <w:widowControl w:val="0"/>
        <w:ind w:hanging="720" w:left="1440"/>
      </w:pPr>
      <w:r>
        <w:t>…thence south 70 degrees West along said rear line 30 chains and south 10° East on ungranted land 64 chains</w:t>
      </w:r>
    </w:p>
    <w:p>
      <w:pPr>
        <w:widowControl w:val="0"/>
        <w:ind w:hanging="720" w:left="1440"/>
      </w:pPr>
      <w:r>
        <w:t>…thence north 82° East 29 chains 50 links to the western side line of Donald Gillis land</w:t>
      </w:r>
    </w:p>
    <w:p>
      <w:pPr>
        <w:widowControl w:val="0"/>
        <w:ind w:hanging="720" w:left="1440"/>
      </w:pPr>
      <w:r>
        <w:t>…thence north 10° West along said side line and vacant land 70 chains to the place beginning.</w:t>
      </w:r>
    </w:p>
    <w:p>
      <w:pPr>
        <w:widowControl w:val="0"/>
      </w:pPr>
    </w:p>
    <w:p>
      <w:pPr>
        <w:widowControl w:val="0"/>
      </w:pPr>
      <w:r>
        <w:br w:type="page"/>
        <w:t>Plan:</w:t>
      </w:r>
    </w:p>
    <w:p>
      <w:pPr>
        <w:widowControl w:val="0"/>
      </w:pPr>
      <w:r>
        <w:drawing>
          <wp:inline xmlns:wp="http://schemas.openxmlformats.org/drawingml/2006/wordprocessingDrawing">
            <wp:extent cx="4636135" cy="555942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5559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20" w:footer="720" w:gutter="0"/>
      <w:pgNumType w:start="1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3</w:t>
    </w:r>
    <w:r>
      <w:fldChar w:fldCharType="end"/>
    </w:r>
  </w:p>
  <w:p>
    <w:pPr>
      <w:pStyle w:val="P4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G_M_064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25 February 2006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15 August 2015</w:t>
    </w:r>
    <w:r>
      <w:rPr>
        <w:sz w:val="16"/>
      </w:rPr>
      <w:fldChar w:fldCharType="end"/>
    </w:r>
  </w:p>
  <w:p>
    <w:pPr>
      <w:pStyle w:val="P3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docVars>
    <w:docVar w:name="dgnword-docGUID" w:val="{BC8DC117-3519-4B83-829B-41DF7353CA3B}"/>
    <w:docVar w:name="dgnword-eventsink" w:val="11094256"/>
  </w:docVar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Body Text Indent"/>
    <w:basedOn w:val="P0"/>
    <w:next w:val="P1"/>
    <w:pPr>
      <w:widowControl w:val="0"/>
      <w:ind w:left="720"/>
    </w:pPr>
    <w:rPr/>
  </w:style>
  <w:style w:type="paragraph" w:styleId="P2">
    <w:name w:val="Body Text Indent 2"/>
    <w:basedOn w:val="P0"/>
    <w:next w:val="P2"/>
    <w:pPr>
      <w:widowControl w:val="0"/>
      <w:ind w:hanging="720" w:left="1440"/>
    </w:pPr>
    <w:rPr/>
  </w:style>
  <w:style w:type="paragraph" w:styleId="P3">
    <w:name w:val="Header"/>
    <w:basedOn w:val="P0"/>
    <w:next w:val="P3"/>
    <w:link w:val="C3"/>
    <w:pPr>
      <w:tabs>
        <w:tab w:val="center" w:pos="4680" w:leader="none"/>
        <w:tab w:val="right" w:pos="9360" w:leader="none"/>
      </w:tabs>
    </w:pPr>
    <w:rPr/>
  </w:style>
  <w:style w:type="paragraph" w:styleId="P4">
    <w:name w:val="Footer"/>
    <w:basedOn w:val="P0"/>
    <w:next w:val="P4"/>
    <w:link w:val="C4"/>
    <w:pPr>
      <w:tabs>
        <w:tab w:val="center" w:pos="4680" w:leader="none"/>
        <w:tab w:val="right" w:pos="936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link w:val="P3"/>
    <w:rPr/>
  </w:style>
  <w:style w:type="character" w:styleId="C4">
    <w:name w:val="Footer Char"/>
    <w:link w:val="P4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2006-02-26T01:21:00Z</dcterms:created>
  <cp:lastModifiedBy>Rod Bantjes</cp:lastModifiedBy>
  <cp:lastPrinted>2006-02-25T23:42:00Z</cp:lastPrinted>
  <dcterms:modified xsi:type="dcterms:W3CDTF">2024-04-03T15:47:47Z</dcterms:modified>
  <cp:revision>17</cp:revision>
  <dc:title>Grants Book M, p</dc:title>
</cp:coreProperties>
</file>