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B4F" w:rsidRDefault="000D5B4F" w:rsidP="003137C2">
      <w:r>
        <w:rPr>
          <w:rFonts w:cs="Arial"/>
          <w:sz w:val="28"/>
          <w:szCs w:val="28"/>
          <w:lang w:val="en-US"/>
        </w:rPr>
        <w:t>Land Tenure</w:t>
      </w:r>
      <w:r w:rsidR="00B24D9E">
        <w:rPr>
          <w:rFonts w:cs="Arial"/>
          <w:sz w:val="28"/>
          <w:szCs w:val="28"/>
          <w:lang w:val="en-US"/>
        </w:rPr>
        <w:t xml:space="preserve"> </w:t>
      </w:r>
      <w:r w:rsidR="008F4484">
        <w:rPr>
          <w:rFonts w:cs="Arial"/>
          <w:sz w:val="28"/>
          <w:szCs w:val="28"/>
          <w:lang w:val="en-US"/>
        </w:rPr>
        <w:t xml:space="preserve">– </w:t>
      </w:r>
      <w:r w:rsidR="00B24D9E">
        <w:rPr>
          <w:rFonts w:cs="Arial"/>
          <w:sz w:val="28"/>
          <w:szCs w:val="28"/>
          <w:lang w:val="en-US"/>
        </w:rPr>
        <w:t xml:space="preserve">Lot </w:t>
      </w:r>
      <w:r w:rsidR="00CD6EDE">
        <w:rPr>
          <w:rFonts w:cs="Arial"/>
          <w:sz w:val="28"/>
          <w:szCs w:val="28"/>
          <w:lang w:val="en-US"/>
        </w:rPr>
        <w:t>186</w:t>
      </w:r>
      <w:r>
        <w:t xml:space="preserve"> (</w:t>
      </w:r>
      <w:proofErr w:type="spellStart"/>
      <w:r w:rsidR="008B0C34">
        <w:fldChar w:fldCharType="begin"/>
      </w:r>
      <w:r w:rsidR="008B0C34">
        <w:instrText xml:space="preserve"> HYPERLINK "file:///C:\\Users\\Rod\\Dropbox\\GIS\\Antigonish\\Texts\\Eigg\\Introduction.docx" </w:instrText>
      </w:r>
      <w:r w:rsidR="008B0C34">
        <w:fldChar w:fldCharType="separate"/>
      </w:r>
      <w:r>
        <w:rPr>
          <w:rStyle w:val="Hyperlink"/>
        </w:rPr>
        <w:t>Eigg</w:t>
      </w:r>
      <w:proofErr w:type="spellEnd"/>
      <w:r>
        <w:rPr>
          <w:rStyle w:val="Hyperlink"/>
        </w:rPr>
        <w:t xml:space="preserve"> Mountain Settlement History</w:t>
      </w:r>
      <w:r w:rsidR="008B0C34">
        <w:rPr>
          <w:rStyle w:val="Hyperlink"/>
        </w:rPr>
        <w:fldChar w:fldCharType="end"/>
      </w:r>
      <w:r>
        <w:t>)</w:t>
      </w:r>
    </w:p>
    <w:p w:rsidR="000D5B4F" w:rsidRDefault="000D5B4F" w:rsidP="003137C2"/>
    <w:p w:rsidR="0051119C" w:rsidRDefault="0054144B" w:rsidP="007325C2">
      <w:pPr>
        <w:widowControl w:val="0"/>
        <w:autoSpaceDE w:val="0"/>
        <w:autoSpaceDN w:val="0"/>
        <w:adjustRightInd w:val="0"/>
        <w:rPr>
          <w:lang w:val="en-US"/>
        </w:rPr>
      </w:pPr>
      <w:r>
        <w:rPr>
          <w:rFonts w:cs="Arial"/>
          <w:szCs w:val="20"/>
          <w:lang w:val="en-US"/>
        </w:rPr>
        <w:t xml:space="preserve">This land was originally granted to John Tobin </w:t>
      </w:r>
      <w:r w:rsidR="000521AE">
        <w:rPr>
          <w:rFonts w:cs="Arial"/>
          <w:szCs w:val="20"/>
          <w:lang w:val="en-US"/>
        </w:rPr>
        <w:t xml:space="preserve">in 1816 </w:t>
      </w:r>
      <w:r>
        <w:rPr>
          <w:rFonts w:cs="Arial"/>
          <w:szCs w:val="20"/>
          <w:lang w:val="en-US"/>
        </w:rPr>
        <w:t>(</w:t>
      </w:r>
      <w:hyperlink r:id="rId6" w:history="1">
        <w:r w:rsidRPr="00995708">
          <w:rPr>
            <w:rStyle w:val="Hyperlink"/>
            <w:rFonts w:cs="Arial"/>
            <w:szCs w:val="20"/>
            <w:lang w:val="en-US"/>
          </w:rPr>
          <w:t>see file</w:t>
        </w:r>
      </w:hyperlink>
      <w:r>
        <w:rPr>
          <w:rFonts w:cs="Arial"/>
          <w:szCs w:val="20"/>
          <w:lang w:val="en-US"/>
        </w:rPr>
        <w:t xml:space="preserve"> for more)</w:t>
      </w:r>
      <w:r>
        <w:rPr>
          <w:rFonts w:cs="Arial"/>
          <w:szCs w:val="20"/>
          <w:lang w:val="en-US"/>
        </w:rPr>
        <w:t xml:space="preserve">.  The </w:t>
      </w:r>
      <w:proofErr w:type="spellStart"/>
      <w:r>
        <w:rPr>
          <w:rFonts w:cs="Arial"/>
          <w:szCs w:val="20"/>
          <w:lang w:val="en-US"/>
        </w:rPr>
        <w:t>MacEacherns</w:t>
      </w:r>
      <w:proofErr w:type="spellEnd"/>
      <w:r>
        <w:rPr>
          <w:rFonts w:cs="Arial"/>
          <w:szCs w:val="20"/>
          <w:lang w:val="en-US"/>
        </w:rPr>
        <w:t xml:space="preserve"> farmed </w:t>
      </w:r>
      <w:r w:rsidR="00FF7CB4">
        <w:rPr>
          <w:rFonts w:cs="Arial"/>
          <w:szCs w:val="20"/>
          <w:lang w:val="en-US"/>
        </w:rPr>
        <w:t>the northwest corner</w:t>
      </w:r>
      <w:r>
        <w:rPr>
          <w:rFonts w:cs="Arial"/>
          <w:szCs w:val="20"/>
          <w:lang w:val="en-US"/>
        </w:rPr>
        <w:t xml:space="preserve"> </w:t>
      </w:r>
      <w:r w:rsidR="007325C2">
        <w:rPr>
          <w:rFonts w:cs="Arial"/>
          <w:szCs w:val="20"/>
          <w:lang w:val="en-US"/>
        </w:rPr>
        <w:t>from the mid-19</w:t>
      </w:r>
      <w:r w:rsidR="007325C2" w:rsidRPr="007325C2">
        <w:rPr>
          <w:rFonts w:cs="Arial"/>
          <w:szCs w:val="20"/>
          <w:vertAlign w:val="superscript"/>
          <w:lang w:val="en-US"/>
        </w:rPr>
        <w:t>th</w:t>
      </w:r>
      <w:r w:rsidR="007325C2">
        <w:rPr>
          <w:rFonts w:cs="Arial"/>
          <w:szCs w:val="20"/>
          <w:lang w:val="en-US"/>
        </w:rPr>
        <w:t xml:space="preserve"> century to the 1920s.  </w:t>
      </w:r>
      <w:hyperlink r:id="rId7" w:history="1">
        <w:r w:rsidR="007325C2" w:rsidRPr="00921CC4">
          <w:rPr>
            <w:rStyle w:val="Hyperlink"/>
            <w:rFonts w:cs="Arial"/>
            <w:szCs w:val="20"/>
            <w:lang w:val="en-US"/>
          </w:rPr>
          <w:t xml:space="preserve">Ronald </w:t>
        </w:r>
        <w:proofErr w:type="spellStart"/>
        <w:r w:rsidR="007325C2" w:rsidRPr="00921CC4">
          <w:rPr>
            <w:rStyle w:val="Hyperlink"/>
            <w:rFonts w:cs="Arial"/>
            <w:szCs w:val="20"/>
            <w:lang w:val="en-US"/>
          </w:rPr>
          <w:t>M</w:t>
        </w:r>
        <w:r w:rsidR="007325C2" w:rsidRPr="00921CC4">
          <w:rPr>
            <w:rStyle w:val="Hyperlink"/>
            <w:rFonts w:cs="Arial"/>
            <w:szCs w:val="20"/>
            <w:lang w:val="en-US"/>
          </w:rPr>
          <w:t>a</w:t>
        </w:r>
        <w:r w:rsidR="007325C2" w:rsidRPr="00921CC4">
          <w:rPr>
            <w:rStyle w:val="Hyperlink"/>
            <w:rFonts w:cs="Arial"/>
            <w:szCs w:val="20"/>
            <w:lang w:val="en-US"/>
          </w:rPr>
          <w:t>cEachern</w:t>
        </w:r>
      </w:hyperlink>
      <w:r w:rsidR="007325C2">
        <w:rPr>
          <w:rStyle w:val="Hyperlink"/>
          <w:rFonts w:cs="Arial"/>
          <w:szCs w:val="20"/>
          <w:lang w:val="en-US"/>
        </w:rPr>
        <w:t>’</w:t>
      </w:r>
      <w:r w:rsidR="007325C2">
        <w:rPr>
          <w:lang w:val="en-US"/>
        </w:rPr>
        <w:t>s</w:t>
      </w:r>
      <w:proofErr w:type="spellEnd"/>
      <w:r w:rsidR="007325C2">
        <w:rPr>
          <w:lang w:val="en-US"/>
        </w:rPr>
        <w:t xml:space="preserve"> </w:t>
      </w:r>
      <w:hyperlink r:id="rId8" w:history="1">
        <w:r w:rsidR="007325C2" w:rsidRPr="007325C2">
          <w:rPr>
            <w:rStyle w:val="Hyperlink"/>
            <w:lang w:val="en-US"/>
          </w:rPr>
          <w:t xml:space="preserve">will </w:t>
        </w:r>
        <w:r w:rsidR="007325C2" w:rsidRPr="007325C2">
          <w:rPr>
            <w:rStyle w:val="Hyperlink"/>
            <w:lang w:val="en-US"/>
          </w:rPr>
          <w:t>o</w:t>
        </w:r>
        <w:r w:rsidR="007325C2" w:rsidRPr="007325C2">
          <w:rPr>
            <w:rStyle w:val="Hyperlink"/>
            <w:lang w:val="en-US"/>
          </w:rPr>
          <w:t>f 1918</w:t>
        </w:r>
      </w:hyperlink>
      <w:r w:rsidR="007325C2">
        <w:rPr>
          <w:lang w:val="en-US"/>
        </w:rPr>
        <w:t xml:space="preserve"> suggests that he had title.  It was sold at auction to an unknown buyer.</w:t>
      </w:r>
    </w:p>
    <w:p w:rsidR="007325C2" w:rsidRDefault="007325C2" w:rsidP="007325C2">
      <w:pPr>
        <w:widowControl w:val="0"/>
        <w:autoSpaceDE w:val="0"/>
        <w:autoSpaceDN w:val="0"/>
        <w:adjustRightInd w:val="0"/>
        <w:rPr>
          <w:lang w:val="en-US"/>
        </w:rPr>
      </w:pPr>
    </w:p>
    <w:p w:rsidR="007325C2" w:rsidRDefault="007325C2" w:rsidP="007325C2">
      <w:pPr>
        <w:widowControl w:val="0"/>
        <w:autoSpaceDE w:val="0"/>
        <w:autoSpaceDN w:val="0"/>
        <w:adjustRightInd w:val="0"/>
        <w:rPr>
          <w:lang w:val="en-US"/>
        </w:rPr>
      </w:pPr>
      <w:hyperlink r:id="rId9" w:history="1">
        <w:r w:rsidRPr="00805A7B">
          <w:rPr>
            <w:rStyle w:val="Hyperlink"/>
            <w:rFonts w:cs="Arial"/>
            <w:szCs w:val="20"/>
            <w:lang w:val="en-US"/>
          </w:rPr>
          <w:t>Lame Angus</w:t>
        </w:r>
      </w:hyperlink>
      <w:r>
        <w:rPr>
          <w:rFonts w:cs="Arial"/>
          <w:szCs w:val="20"/>
          <w:lang w:val="en-US"/>
        </w:rPr>
        <w:t xml:space="preserve"> </w:t>
      </w:r>
      <w:r>
        <w:rPr>
          <w:rFonts w:cs="Arial"/>
          <w:szCs w:val="20"/>
          <w:lang w:val="en-US"/>
        </w:rPr>
        <w:t xml:space="preserve">is said to </w:t>
      </w:r>
      <w:r>
        <w:rPr>
          <w:rFonts w:cs="Arial"/>
          <w:szCs w:val="20"/>
          <w:lang w:val="en-US"/>
        </w:rPr>
        <w:t>have inherited the farm on this lot from his uncle Hugh in 1920</w:t>
      </w:r>
      <w:r w:rsidR="00B67514">
        <w:rPr>
          <w:rFonts w:cs="Arial"/>
          <w:szCs w:val="20"/>
          <w:lang w:val="en-US"/>
        </w:rPr>
        <w:t>, bu</w:t>
      </w:r>
      <w:r>
        <w:rPr>
          <w:rFonts w:cs="Arial"/>
          <w:szCs w:val="20"/>
          <w:lang w:val="en-US"/>
        </w:rPr>
        <w:t>t that is not consistent with other evidence so far</w:t>
      </w:r>
      <w:r>
        <w:rPr>
          <w:rFonts w:cs="Arial"/>
          <w:szCs w:val="20"/>
          <w:lang w:val="en-US"/>
        </w:rPr>
        <w:t>.</w:t>
      </w:r>
    </w:p>
    <w:p w:rsidR="007325C2" w:rsidRDefault="007325C2" w:rsidP="007325C2">
      <w:pPr>
        <w:widowControl w:val="0"/>
        <w:autoSpaceDE w:val="0"/>
        <w:autoSpaceDN w:val="0"/>
        <w:adjustRightInd w:val="0"/>
        <w:rPr>
          <w:lang w:val="en-US"/>
        </w:rPr>
      </w:pPr>
    </w:p>
    <w:p w:rsidR="0054144B" w:rsidRDefault="0054144B" w:rsidP="0054144B">
      <w:pPr>
        <w:widowControl w:val="0"/>
        <w:autoSpaceDE w:val="0"/>
        <w:autoSpaceDN w:val="0"/>
        <w:adjustRightInd w:val="0"/>
        <w:rPr>
          <w:rFonts w:cs="Arial"/>
          <w:szCs w:val="20"/>
          <w:lang w:val="en-US"/>
        </w:rPr>
      </w:pPr>
      <w:hyperlink r:id="rId10" w:history="1">
        <w:r w:rsidRPr="000C055F">
          <w:rPr>
            <w:rStyle w:val="Hyperlink"/>
            <w:rFonts w:cs="Arial"/>
            <w:szCs w:val="20"/>
            <w:lang w:val="en-US"/>
          </w:rPr>
          <w:t>Plan B-11-1</w:t>
        </w:r>
      </w:hyperlink>
      <w:r>
        <w:rPr>
          <w:rFonts w:cs="Arial"/>
          <w:szCs w:val="20"/>
          <w:lang w:val="en-US"/>
        </w:rPr>
        <w:t xml:space="preserve"> still shows the land as belonging to Michael Tobin in 1912</w:t>
      </w:r>
      <w:r w:rsidR="00A02C38">
        <w:rPr>
          <w:rFonts w:cs="Arial"/>
          <w:szCs w:val="20"/>
          <w:lang w:val="en-US"/>
        </w:rPr>
        <w:t xml:space="preserve"> – Hugh, John and Ranald are listed as “occupants” implying that they were squatters (see Figure 2)</w:t>
      </w:r>
      <w:r>
        <w:rPr>
          <w:rFonts w:cs="Arial"/>
          <w:szCs w:val="20"/>
          <w:lang w:val="en-US"/>
        </w:rPr>
        <w:t>.  In a land description of 1914 (</w:t>
      </w:r>
      <w:hyperlink r:id="rId11" w:history="1">
        <w:r w:rsidRPr="00470CD4">
          <w:rPr>
            <w:rStyle w:val="Hyperlink"/>
            <w:rFonts w:cs="Arial"/>
            <w:szCs w:val="20"/>
            <w:lang w:val="en-US"/>
          </w:rPr>
          <w:t>Escheat 88</w:t>
        </w:r>
      </w:hyperlink>
      <w:r>
        <w:rPr>
          <w:rFonts w:cs="Arial"/>
          <w:szCs w:val="20"/>
          <w:lang w:val="en-US"/>
        </w:rPr>
        <w:t xml:space="preserve">), </w:t>
      </w:r>
      <w:r w:rsidR="00A02C38">
        <w:rPr>
          <w:rFonts w:cs="Arial"/>
          <w:szCs w:val="20"/>
          <w:lang w:val="en-US"/>
        </w:rPr>
        <w:t>the lot</w:t>
      </w:r>
      <w:r>
        <w:rPr>
          <w:rFonts w:cs="Arial"/>
          <w:szCs w:val="20"/>
          <w:lang w:val="en-US"/>
        </w:rPr>
        <w:t xml:space="preserve"> is again described as 500 acres “granted to Michael Tobin.”  Apparently there were conflicting ideas about ownership here.</w:t>
      </w:r>
    </w:p>
    <w:p w:rsidR="007325C2" w:rsidRDefault="007325C2" w:rsidP="0054144B">
      <w:pPr>
        <w:widowControl w:val="0"/>
        <w:autoSpaceDE w:val="0"/>
        <w:autoSpaceDN w:val="0"/>
        <w:adjustRightInd w:val="0"/>
        <w:rPr>
          <w:rFonts w:cs="Arial"/>
          <w:szCs w:val="20"/>
          <w:lang w:val="en-US"/>
        </w:rPr>
      </w:pPr>
    </w:p>
    <w:p w:rsidR="007325C2" w:rsidRDefault="00FF7CB4" w:rsidP="0054144B">
      <w:pPr>
        <w:widowControl w:val="0"/>
        <w:autoSpaceDE w:val="0"/>
        <w:autoSpaceDN w:val="0"/>
        <w:adjustRightInd w:val="0"/>
        <w:rPr>
          <w:noProof/>
          <w:lang w:val="en-US"/>
        </w:rPr>
      </w:pPr>
      <w:r w:rsidRPr="007325C2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37.35pt;height:244.65pt;visibility:visible;mso-wrap-style:square">
            <v:imagedata r:id="rId12" o:title=""/>
          </v:shape>
        </w:pict>
      </w:r>
    </w:p>
    <w:p w:rsidR="00A02C38" w:rsidRDefault="00A02C38" w:rsidP="0054144B">
      <w:pPr>
        <w:widowControl w:val="0"/>
        <w:autoSpaceDE w:val="0"/>
        <w:autoSpaceDN w:val="0"/>
        <w:adjustRightInd w:val="0"/>
        <w:rPr>
          <w:noProof/>
          <w:lang w:val="en-US"/>
        </w:rPr>
      </w:pPr>
      <w:r>
        <w:rPr>
          <w:noProof/>
          <w:lang w:val="en-US"/>
        </w:rPr>
        <w:t>Figure 1 – Lot 186 in the ArcView map, 2018, with georeferenced 1945 aerial photo.</w:t>
      </w:r>
    </w:p>
    <w:p w:rsidR="00A02C38" w:rsidRDefault="00A02C38" w:rsidP="0054144B">
      <w:pPr>
        <w:widowControl w:val="0"/>
        <w:autoSpaceDE w:val="0"/>
        <w:autoSpaceDN w:val="0"/>
        <w:adjustRightInd w:val="0"/>
        <w:rPr>
          <w:noProof/>
          <w:lang w:val="en-US"/>
        </w:rPr>
      </w:pPr>
    </w:p>
    <w:p w:rsidR="00A02C38" w:rsidRDefault="00A02C38" w:rsidP="0054144B">
      <w:pPr>
        <w:widowControl w:val="0"/>
        <w:autoSpaceDE w:val="0"/>
        <w:autoSpaceDN w:val="0"/>
        <w:adjustRightInd w:val="0"/>
        <w:rPr>
          <w:noProof/>
          <w:lang w:val="en-US"/>
        </w:rPr>
      </w:pPr>
      <w:r w:rsidRPr="00991D1E">
        <w:rPr>
          <w:noProof/>
          <w:lang w:val="en-US"/>
        </w:rPr>
        <w:lastRenderedPageBreak/>
        <w:pict>
          <v:shape id="_x0000_i1026" type="#_x0000_t75" style="width:337.35pt;height:204.05pt;visibility:visible">
            <v:imagedata r:id="rId13" o:title=""/>
          </v:shape>
        </w:pict>
      </w:r>
    </w:p>
    <w:p w:rsidR="00A02C38" w:rsidRDefault="00A02C38" w:rsidP="0054144B">
      <w:pPr>
        <w:widowControl w:val="0"/>
        <w:autoSpaceDE w:val="0"/>
        <w:autoSpaceDN w:val="0"/>
        <w:adjustRightInd w:val="0"/>
        <w:rPr>
          <w:rFonts w:cs="Arial"/>
          <w:szCs w:val="20"/>
          <w:lang w:val="en-US"/>
        </w:rPr>
      </w:pPr>
      <w:r>
        <w:rPr>
          <w:noProof/>
          <w:lang w:val="en-US"/>
        </w:rPr>
        <w:t xml:space="preserve">Figure 2 – </w:t>
      </w:r>
      <w:r>
        <w:rPr>
          <w:noProof/>
          <w:lang w:val="en-US"/>
        </w:rPr>
        <w:t xml:space="preserve">Detail of </w:t>
      </w:r>
      <w:r>
        <w:t>Plan B-11-1 (1912) (with south at the top of the sheet – inverting normal orientation)</w:t>
      </w:r>
      <w:bookmarkStart w:id="0" w:name="_GoBack"/>
      <w:bookmarkEnd w:id="0"/>
    </w:p>
    <w:p w:rsidR="0054144B" w:rsidRPr="0054144B" w:rsidRDefault="0054144B" w:rsidP="003137C2">
      <w:pPr>
        <w:rPr>
          <w:lang w:val="en-US"/>
        </w:rPr>
      </w:pPr>
    </w:p>
    <w:sectPr w:rsidR="0054144B" w:rsidRPr="0054144B">
      <w:headerReference w:type="default" r:id="rId1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C34" w:rsidRDefault="008B0C34" w:rsidP="000C2AD6">
      <w:r>
        <w:separator/>
      </w:r>
    </w:p>
  </w:endnote>
  <w:endnote w:type="continuationSeparator" w:id="0">
    <w:p w:rsidR="008B0C34" w:rsidRDefault="008B0C34" w:rsidP="000C2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C34" w:rsidRDefault="008B0C34" w:rsidP="000C2AD6">
      <w:r>
        <w:separator/>
      </w:r>
    </w:p>
  </w:footnote>
  <w:footnote w:type="continuationSeparator" w:id="0">
    <w:p w:rsidR="008B0C34" w:rsidRDefault="008B0C34" w:rsidP="000C2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AD6" w:rsidRDefault="00041479" w:rsidP="000C2AD6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r w:rsidRPr="00F4163C">
      <w:rPr>
        <w:sz w:val="16"/>
        <w:szCs w:val="16"/>
      </w:rPr>
      <w:t xml:space="preserve"> </w:t>
    </w:r>
    <w:proofErr w:type="spellStart"/>
    <w:r w:rsidRPr="00F4163C">
      <w:rPr>
        <w:sz w:val="16"/>
        <w:szCs w:val="16"/>
      </w:rPr>
      <w:t>J.D.MacDonald</w:t>
    </w:r>
    <w:proofErr w:type="spellEnd"/>
    <w:r>
      <w:rPr>
        <w:sz w:val="16"/>
        <w:szCs w:val="16"/>
      </w:rPr>
      <w:t>, File:</w:t>
    </w:r>
    <w:r w:rsidR="000C2AD6">
      <w:rPr>
        <w:sz w:val="16"/>
        <w:szCs w:val="16"/>
      </w:rPr>
      <w:t xml:space="preserve">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FILENAME  </w:instrText>
    </w:r>
    <w:r w:rsidR="000C2AD6">
      <w:rPr>
        <w:sz w:val="16"/>
        <w:szCs w:val="16"/>
      </w:rPr>
      <w:fldChar w:fldCharType="separate"/>
    </w:r>
    <w:r w:rsidR="00CD6EDE">
      <w:rPr>
        <w:noProof/>
        <w:sz w:val="16"/>
        <w:szCs w:val="16"/>
      </w:rPr>
      <w:t>LT_186.docx</w:t>
    </w:r>
    <w:r w:rsidR="000C2AD6">
      <w:rPr>
        <w:sz w:val="16"/>
        <w:szCs w:val="16"/>
      </w:rPr>
      <w:fldChar w:fldCharType="end"/>
    </w:r>
    <w:r w:rsidR="000C2AD6">
      <w:rPr>
        <w:sz w:val="16"/>
        <w:szCs w:val="16"/>
      </w:rPr>
      <w:t xml:space="preserve">, Created: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CREATEDATE  \@ "d MMMM yyyy" </w:instrText>
    </w:r>
    <w:r w:rsidR="000C2AD6">
      <w:rPr>
        <w:sz w:val="16"/>
        <w:szCs w:val="16"/>
      </w:rPr>
      <w:fldChar w:fldCharType="separate"/>
    </w:r>
    <w:r w:rsidR="00CD6EDE">
      <w:rPr>
        <w:noProof/>
        <w:sz w:val="16"/>
        <w:szCs w:val="16"/>
      </w:rPr>
      <w:t>7 April 2018</w:t>
    </w:r>
    <w:r w:rsidR="000C2AD6">
      <w:rPr>
        <w:sz w:val="16"/>
        <w:szCs w:val="16"/>
      </w:rPr>
      <w:fldChar w:fldCharType="end"/>
    </w:r>
    <w:r w:rsidR="000C2AD6">
      <w:rPr>
        <w:sz w:val="16"/>
        <w:szCs w:val="16"/>
      </w:rPr>
      <w:t xml:space="preserve">, Edited: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SAVEDATE  \@ "d MMMM yyyy" </w:instrText>
    </w:r>
    <w:r w:rsidR="000C2AD6">
      <w:rPr>
        <w:sz w:val="16"/>
        <w:szCs w:val="16"/>
      </w:rPr>
      <w:fldChar w:fldCharType="separate"/>
    </w:r>
    <w:r w:rsidR="00A02C38">
      <w:rPr>
        <w:noProof/>
        <w:sz w:val="16"/>
        <w:szCs w:val="16"/>
      </w:rPr>
      <w:t>7 April 2018</w:t>
    </w:r>
    <w:r w:rsidR="000C2AD6">
      <w:rPr>
        <w:sz w:val="16"/>
        <w:szCs w:val="16"/>
      </w:rPr>
      <w:fldChar w:fldCharType="end"/>
    </w:r>
  </w:p>
  <w:p w:rsidR="000C2AD6" w:rsidRDefault="000C2AD6">
    <w:pPr>
      <w:pStyle w:val="Header"/>
    </w:pPr>
  </w:p>
  <w:p w:rsidR="000C2AD6" w:rsidRDefault="000C2A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9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3777"/>
    <w:rsid w:val="000256BC"/>
    <w:rsid w:val="00041479"/>
    <w:rsid w:val="000521AE"/>
    <w:rsid w:val="00074DEB"/>
    <w:rsid w:val="000866E4"/>
    <w:rsid w:val="000C2AD6"/>
    <w:rsid w:val="000D5B4F"/>
    <w:rsid w:val="000F48F4"/>
    <w:rsid w:val="00107BEB"/>
    <w:rsid w:val="001354BA"/>
    <w:rsid w:val="00137490"/>
    <w:rsid w:val="00144C51"/>
    <w:rsid w:val="00163F37"/>
    <w:rsid w:val="00166303"/>
    <w:rsid w:val="00171CB8"/>
    <w:rsid w:val="00181C01"/>
    <w:rsid w:val="001927C8"/>
    <w:rsid w:val="001C71FA"/>
    <w:rsid w:val="001D3ED7"/>
    <w:rsid w:val="001D4535"/>
    <w:rsid w:val="00230262"/>
    <w:rsid w:val="00273E4F"/>
    <w:rsid w:val="003137C2"/>
    <w:rsid w:val="003175A8"/>
    <w:rsid w:val="00331AA8"/>
    <w:rsid w:val="00365030"/>
    <w:rsid w:val="0037242B"/>
    <w:rsid w:val="00382E0A"/>
    <w:rsid w:val="003A5E25"/>
    <w:rsid w:val="003D3603"/>
    <w:rsid w:val="003E2D69"/>
    <w:rsid w:val="003E57AE"/>
    <w:rsid w:val="003E6405"/>
    <w:rsid w:val="00410BB7"/>
    <w:rsid w:val="0041189F"/>
    <w:rsid w:val="00414D14"/>
    <w:rsid w:val="00415220"/>
    <w:rsid w:val="00420AF0"/>
    <w:rsid w:val="00426BA5"/>
    <w:rsid w:val="00435E83"/>
    <w:rsid w:val="00436501"/>
    <w:rsid w:val="0046787B"/>
    <w:rsid w:val="004759E1"/>
    <w:rsid w:val="004A4F82"/>
    <w:rsid w:val="004E2018"/>
    <w:rsid w:val="004E4D14"/>
    <w:rsid w:val="004F236A"/>
    <w:rsid w:val="00501676"/>
    <w:rsid w:val="0051119C"/>
    <w:rsid w:val="005179ED"/>
    <w:rsid w:val="0054144B"/>
    <w:rsid w:val="0054676F"/>
    <w:rsid w:val="00551AB0"/>
    <w:rsid w:val="00553230"/>
    <w:rsid w:val="00556D16"/>
    <w:rsid w:val="00587269"/>
    <w:rsid w:val="005A3777"/>
    <w:rsid w:val="005B1434"/>
    <w:rsid w:val="005C26D9"/>
    <w:rsid w:val="005C61EC"/>
    <w:rsid w:val="005F5AC0"/>
    <w:rsid w:val="00632876"/>
    <w:rsid w:val="006516A6"/>
    <w:rsid w:val="00674234"/>
    <w:rsid w:val="006A6C07"/>
    <w:rsid w:val="006F7968"/>
    <w:rsid w:val="00707CF9"/>
    <w:rsid w:val="007325C2"/>
    <w:rsid w:val="007C52AE"/>
    <w:rsid w:val="00835A71"/>
    <w:rsid w:val="00875091"/>
    <w:rsid w:val="00883B67"/>
    <w:rsid w:val="00886398"/>
    <w:rsid w:val="00893FAA"/>
    <w:rsid w:val="008B0C34"/>
    <w:rsid w:val="008B0FE3"/>
    <w:rsid w:val="008B2DB1"/>
    <w:rsid w:val="008F0738"/>
    <w:rsid w:val="008F4484"/>
    <w:rsid w:val="00931D93"/>
    <w:rsid w:val="009328FF"/>
    <w:rsid w:val="00991295"/>
    <w:rsid w:val="009E192E"/>
    <w:rsid w:val="009F0C62"/>
    <w:rsid w:val="00A02C38"/>
    <w:rsid w:val="00A262D4"/>
    <w:rsid w:val="00A4044A"/>
    <w:rsid w:val="00A75C36"/>
    <w:rsid w:val="00AA2B8B"/>
    <w:rsid w:val="00AA6580"/>
    <w:rsid w:val="00AC1DBE"/>
    <w:rsid w:val="00AF3B99"/>
    <w:rsid w:val="00B00259"/>
    <w:rsid w:val="00B05233"/>
    <w:rsid w:val="00B24D9E"/>
    <w:rsid w:val="00B37646"/>
    <w:rsid w:val="00B67514"/>
    <w:rsid w:val="00B82E0D"/>
    <w:rsid w:val="00BE413B"/>
    <w:rsid w:val="00C05902"/>
    <w:rsid w:val="00C12690"/>
    <w:rsid w:val="00C1524F"/>
    <w:rsid w:val="00C350B5"/>
    <w:rsid w:val="00C61454"/>
    <w:rsid w:val="00C62CEC"/>
    <w:rsid w:val="00CA7ECD"/>
    <w:rsid w:val="00CD6EDE"/>
    <w:rsid w:val="00D3152E"/>
    <w:rsid w:val="00D322FA"/>
    <w:rsid w:val="00D708F5"/>
    <w:rsid w:val="00D71108"/>
    <w:rsid w:val="00D82D3B"/>
    <w:rsid w:val="00DB7E62"/>
    <w:rsid w:val="00DD4BD6"/>
    <w:rsid w:val="00DE67D4"/>
    <w:rsid w:val="00E0013D"/>
    <w:rsid w:val="00E02AB7"/>
    <w:rsid w:val="00E060E8"/>
    <w:rsid w:val="00E12EE3"/>
    <w:rsid w:val="00E13F9D"/>
    <w:rsid w:val="00E618F7"/>
    <w:rsid w:val="00E74A1A"/>
    <w:rsid w:val="00E84FD7"/>
    <w:rsid w:val="00ED683C"/>
    <w:rsid w:val="00EF230E"/>
    <w:rsid w:val="00F04C67"/>
    <w:rsid w:val="00F20CF0"/>
    <w:rsid w:val="00F26D7D"/>
    <w:rsid w:val="00F420C9"/>
    <w:rsid w:val="00F4466B"/>
    <w:rsid w:val="00F60EE0"/>
    <w:rsid w:val="00F623FE"/>
    <w:rsid w:val="00F6683D"/>
    <w:rsid w:val="00FC1E91"/>
    <w:rsid w:val="00FD0CE9"/>
    <w:rsid w:val="00FD7A96"/>
    <w:rsid w:val="00FF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44E7D6-5554-4DC4-9843-AD7D1E652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5A3777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0C2A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C2AD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C2AD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C2AD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AD6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uiPriority w:val="99"/>
    <w:semiHidden/>
    <w:unhideWhenUsed/>
    <w:rsid w:val="00E74A1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_A-1772.docx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file:///C:\Users\Rod\Dropbox\GIS\Antigonish\Texts\Eigg\MacEachern_Bell.doc" TargetMode="Externa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G_G_50.doc" TargetMode="External"/><Relationship Id="rId11" Type="http://schemas.openxmlformats.org/officeDocument/2006/relationships/hyperlink" Target="file:///C:\Users\Rod\Dropbox\GIS\Antigonish\Texts\Browns\Escheat-88.docx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file:///C:\Users\Rod\Dropbox\GIS\Antigonish\Texts\Eigg\G_P_B-11-1.doc" TargetMode="External"/><Relationship Id="rId4" Type="http://schemas.openxmlformats.org/officeDocument/2006/relationships/footnotes" Target="footnotes.xml"/><Relationship Id="rId9" Type="http://schemas.openxmlformats.org/officeDocument/2006/relationships/hyperlink" Target="MacEachern_Lame_Angus.doc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1482</CharactersWithSpaces>
  <SharedDoc>false</SharedDoc>
  <HLinks>
    <vt:vector size="24" baseType="variant">
      <vt:variant>
        <vt:i4>89</vt:i4>
      </vt:variant>
      <vt:variant>
        <vt:i4>9</vt:i4>
      </vt:variant>
      <vt:variant>
        <vt:i4>0</vt:i4>
      </vt:variant>
      <vt:variant>
        <vt:i4>5</vt:i4>
      </vt:variant>
      <vt:variant>
        <vt:lpwstr>../Eigg/MacIsaac_Archie_Widow.doc</vt:lpwstr>
      </vt:variant>
      <vt:variant>
        <vt:lpwstr>stereopairs</vt:lpwstr>
      </vt:variant>
      <vt:variant>
        <vt:i4>4849726</vt:i4>
      </vt:variant>
      <vt:variant>
        <vt:i4>6</vt:i4>
      </vt:variant>
      <vt:variant>
        <vt:i4>0</vt:i4>
      </vt:variant>
      <vt:variant>
        <vt:i4>5</vt:i4>
      </vt:variant>
      <vt:variant>
        <vt:lpwstr>Bldg_4645.doc</vt:lpwstr>
      </vt:variant>
      <vt:variant>
        <vt:lpwstr/>
      </vt:variant>
      <vt:variant>
        <vt:i4>6553638</vt:i4>
      </vt:variant>
      <vt:variant>
        <vt:i4>3</vt:i4>
      </vt:variant>
      <vt:variant>
        <vt:i4>0</vt:i4>
      </vt:variant>
      <vt:variant>
        <vt:i4>5</vt:i4>
      </vt:variant>
      <vt:variant>
        <vt:lpwstr>../Eigg/Maps.docx</vt:lpwstr>
      </vt:variant>
      <vt:variant>
        <vt:lpwstr>Church</vt:lpwstr>
      </vt:variant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Bantjes</dc:creator>
  <cp:keywords/>
  <cp:lastModifiedBy>Rod</cp:lastModifiedBy>
  <cp:revision>9</cp:revision>
  <dcterms:created xsi:type="dcterms:W3CDTF">2018-04-07T22:07:00Z</dcterms:created>
  <dcterms:modified xsi:type="dcterms:W3CDTF">2018-04-07T22:31:00Z</dcterms:modified>
</cp:coreProperties>
</file>