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</Types>
</file>

<file path=_rels/.rels>&#65279;<?xml version="1.0" encoding="utf-8"?><Relationships xmlns="http://schemas.openxmlformats.org/package/2006/relationships"><Relationship Id="R113EA90A" Type="http://schemas.openxmlformats.org/officeDocument/2006/relationships/officeDocument" Target="/word/document.xml" /><Relationship Id="coreR113EA90A" Type="http://schemas.openxmlformats.org/package/2006/relationships/metadata/core-properties" Target="/docProps/core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rPr>
          <w:b w:val="1"/>
        </w:rPr>
      </w:pPr>
      <w:r>
        <w:fldChar w:fldCharType="begin"/>
      </w:r>
      <w:r>
        <w:instrText>HYPERLINK "http://arcg.is/OmnOX"</w:instrText>
      </w:r>
      <w:r>
        <w:fldChar w:fldCharType="separate"/>
      </w:r>
      <w:r>
        <w:drawing>
          <wp:inline xmlns:wp="http://schemas.openxmlformats.org/drawingml/2006/wordprocessingDrawing">
            <wp:extent cx="5494655" cy="328295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5494655" cy="32829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fldChar w:fldCharType="end"/>
      </w:r>
      <w:r>
        <w:rPr>
          <w:sz w:val="28"/>
        </w:rPr>
        <w:t>Maple Lodge</w:t>
      </w:r>
      <w:r>
        <w:t xml:space="preserve"> (</w:t>
      </w:r>
      <w:r>
        <w:fldChar w:fldCharType="begin"/>
      </w:r>
      <w:r>
        <w:instrText>HYPERLINK "Introduction.docx"</w:instrText>
      </w:r>
      <w:r>
        <w:fldChar w:fldCharType="separate"/>
      </w:r>
      <w:r>
        <w:rPr>
          <w:rStyle w:val="C2"/>
        </w:rPr>
        <w:t>Eigg Mountain Settlement History</w:t>
      </w:r>
      <w:r>
        <w:rPr>
          <w:rStyle w:val="C2"/>
        </w:rPr>
        <w:fldChar w:fldCharType="end"/>
      </w:r>
      <w:r>
        <w:t>)</w:t>
      </w:r>
    </w:p>
    <w:p/>
    <w:p>
      <w:r>
        <w:drawing>
          <wp:inline xmlns:wp="http://schemas.openxmlformats.org/drawingml/2006/wordprocessingDrawing">
            <wp:extent cx="5306695" cy="1924050"/>
            <wp:docPr id="2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5306695" cy="19240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t>Figure 1 – Panorama of Maple Lodge, June, 2018</w:t>
      </w:r>
    </w:p>
    <w:p/>
    <w:p>
      <w:r>
        <w:t xml:space="preserve">This commemorative stone (Figure 1) was erected on the site of an </w:t>
      </w:r>
      <w:r>
        <w:fldChar w:fldCharType="begin"/>
      </w:r>
      <w:r>
        <w:instrText xml:space="preserve"> HYPERLINK "MacDonald_Trunk.doc" </w:instrText>
      </w:r>
      <w:r>
        <w:fldChar w:fldCharType="separate"/>
      </w:r>
      <w:r>
        <w:rPr>
          <w:rStyle w:val="C2"/>
        </w:rPr>
        <w:t>abandoned farmstead</w:t>
      </w:r>
      <w:r>
        <w:rPr>
          <w:rStyle w:val="C2"/>
        </w:rPr>
        <w:fldChar w:fldCharType="end"/>
      </w:r>
      <w:r>
        <w:t xml:space="preserve"> by descendents of the original settlers of Eigg Mountain.  Also on the site is a ‘camp’ or hunting lodge – Maple Lodge – used frequently on weekends.  It seems to serve as another physical embodiment of Eigg Mountain as a community even though most traces of the agricultural settlement have long vanished.</w:t>
      </w:r>
    </w:p>
    <w:p/>
    <w:p>
      <w:pPr>
        <w:rPr>
          <w:rStyle w:val="C7"/>
        </w:rPr>
      </w:pPr>
      <w:r>
        <w:t xml:space="preserve">The stone is from the hearth of </w:t>
      </w:r>
      <w:r>
        <w:fldChar w:fldCharType="begin"/>
      </w:r>
      <w:r>
        <w:instrText xml:space="preserve"> HYPERLINK "Gillis_Fettle.doc" </w:instrText>
      </w:r>
      <w:r>
        <w:fldChar w:fldCharType="separate"/>
      </w:r>
      <w:r>
        <w:rPr>
          <w:rStyle w:val="C2"/>
        </w:rPr>
        <w:t>William (Fettle) Gillis</w:t>
      </w:r>
      <w:r>
        <w:rPr>
          <w:rStyle w:val="C2"/>
        </w:rPr>
        <w:fldChar w:fldCharType="end"/>
      </w:r>
      <w:r>
        <w:t>’s house. He is said to have been the last person to live continuously on the mountain.</w:t>
      </w:r>
      <w:r>
        <w:rPr>
          <w:rStyle w:val="C7"/>
        </w:rPr>
        <w:footnoteReference w:id="0"/>
      </w:r>
      <w:r>
        <w:t xml:space="preserve">  A photograph of him hangs in Maple Lodge.</w:t>
      </w:r>
      <w:r>
        <w:rPr>
          <w:rStyle w:val="C7"/>
        </w:rPr>
        <w:footnoteReference w:id="1"/>
      </w:r>
    </w:p>
    <w:p>
      <w:pPr>
        <w:rPr>
          <w:rStyle w:val="C7"/>
        </w:rPr>
      </w:pPr>
    </w:p>
    <w:p>
      <w:r>
        <w:drawing>
          <wp:inline xmlns:wp="http://schemas.openxmlformats.org/drawingml/2006/wordprocessingDrawing">
            <wp:extent cx="4616450" cy="3462655"/>
            <wp:docPr id="3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346265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t>Figure 1 – Commemorative Stone.</w:t>
      </w:r>
    </w:p>
    <w:p/>
    <w:sectPr>
      <w:headerReference xmlns:r="http://schemas.openxmlformats.org/officeDocument/2006/relationships" w:type="first" r:id="RelHdr1"/>
      <w:headerReference xmlns:r="http://schemas.openxmlformats.org/officeDocument/2006/relationships" w:type="default" r:id="RelHdr2"/>
      <w:headerReference xmlns:r="http://schemas.openxmlformats.org/officeDocument/2006/relationships" w:type="even" r:id="RelHdr3"/>
      <w:footerReference xmlns:r="http://schemas.openxmlformats.org/officeDocument/2006/relationships" w:type="first" r:id="RelFtr1"/>
      <w:footerReference xmlns:r="http://schemas.openxmlformats.org/officeDocument/2006/relationships" w:type="default" r:id="RelFtr2"/>
      <w:footerReference xmlns:r="http://schemas.openxmlformats.org/officeDocument/2006/relationships" w:type="even" r:id="RelFtr3"/>
      <w:type w:val="nextPage"/>
      <w:pgMar w:left="1800" w:right="1800" w:top="1440" w:bottom="1440" w:header="720" w:footer="720" w:gutter="0"/>
      <w:cols w:equalWidth="1" w:space="720"/>
    </w:sectPr>
  </w:body>
</w:document>
</file>

<file path=word/footer1.xml><?xml version="1.0" encoding="utf-8"?>
<w:ft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2"/>
    </w:pPr>
  </w:p>
</w:ftr>
</file>

<file path=word/footer2.xml><?xml version="1.0" encoding="utf-8"?>
<w:ft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t>#</w:t>
    </w:r>
    <w:r>
      <w:fldChar w:fldCharType="end"/>
    </w:r>
    <w:r>
      <w:t xml:space="preserve"> of </w:t>
    </w:r>
    <w:r>
      <w:fldChar w:fldCharType="begin"/>
    </w:r>
    <w:r>
      <w:instrText xml:space="preserve"> SECTIONPAGES   \* MERGEFORMAT </w:instrText>
    </w:r>
    <w:r>
      <w:fldChar w:fldCharType="separate"/>
    </w:r>
    <w:r>
      <w:t>2</w:t>
    </w:r>
    <w:r>
      <w:fldChar w:fldCharType="end"/>
    </w:r>
  </w:p>
  <w:p>
    <w:pPr>
      <w:pStyle w:val="P2"/>
    </w:pPr>
  </w:p>
</w:ftr>
</file>

<file path=word/footer3.xml><?xml version="1.0" encoding="utf-8"?>
<w:ft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2"/>
    </w:pPr>
  </w:p>
</w:ftr>
</file>

<file path=word/footnotes.xml><?xml version="1.0" encoding="utf-8"?>
<w:footnotes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footnote w:id="0">
    <w:p>
      <w:pPr>
        <w:pStyle w:val="P4"/>
      </w:pPr>
      <w:r>
        <w:rPr>
          <w:rStyle w:val="C7"/>
        </w:rPr>
        <w:footnoteRef/>
      </w:r>
      <w:r>
        <w:t xml:space="preserve"> Depending on how you define Eigg Mountain: see </w:t>
      </w:r>
      <w:r>
        <w:fldChar w:fldCharType="begin"/>
      </w:r>
      <w:r>
        <w:instrText xml:space="preserve"> HYPERLINK "MacEachern_Lame_Angus.doc" \l "ambiguous" </w:instrText>
      </w:r>
      <w:r>
        <w:fldChar w:fldCharType="separate"/>
      </w:r>
      <w:r>
        <w:rPr>
          <w:rStyle w:val="C2"/>
        </w:rPr>
        <w:t>Lame Angus MacEachern</w:t>
      </w:r>
      <w:r>
        <w:rPr>
          <w:rStyle w:val="C2"/>
        </w:rPr>
        <w:fldChar w:fldCharType="end"/>
      </w:r>
      <w:r>
        <w:t>.</w:t>
      </w:r>
    </w:p>
  </w:footnote>
  <w:footnote w:id="1">
    <w:p>
      <w:pPr>
        <w:rPr>
          <w:sz w:val="20"/>
        </w:rPr>
      </w:pPr>
      <w:r>
        <w:rPr>
          <w:rStyle w:val="C7"/>
          <w:sz w:val="20"/>
        </w:rPr>
        <w:footnoteRef/>
      </w:r>
      <w:r>
        <w:t xml:space="preserve"> </w:t>
      </w:r>
      <w:r>
        <w:rPr>
          <w:sz w:val="20"/>
        </w:rPr>
        <w:t>Charlie Teasdale, Interview, Eigg Mountain, October 2, 2004.</w:t>
      </w:r>
    </w:p>
    <w:p>
      <w:pPr>
        <w:pStyle w:val="P4"/>
      </w:pPr>
    </w:p>
  </w:footnote>
</w:footnotes>
</file>

<file path=word/header1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1"/>
    </w:pPr>
  </w:p>
</w:hdr>
</file>

<file path=word/header2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1"/>
      <w:jc w:val="right"/>
      <w:rPr>
        <w:sz w:val="16"/>
      </w:rPr>
    </w:pPr>
    <w:r>
      <w:rPr>
        <w:sz w:val="16"/>
      </w:rPr>
      <w:t xml:space="preserve">Bantjes /Teasdale, File: </w:t>
    </w:r>
    <w:r>
      <w:rPr>
        <w:sz w:val="16"/>
      </w:rPr>
      <w:fldChar w:fldCharType="begin"/>
    </w:r>
    <w:r>
      <w:rPr>
        <w:sz w:val="16"/>
      </w:rPr>
      <w:instrText xml:space="preserve"> FILENAME  </w:instrText>
    </w:r>
    <w:r>
      <w:rPr>
        <w:sz w:val="16"/>
      </w:rPr>
      <w:fldChar w:fldCharType="separate"/>
    </w:r>
    <w:r>
      <w:rPr>
        <w:sz w:val="16"/>
      </w:rPr>
      <w:t>MapleLodge</w:t>
    </w:r>
    <w:r>
      <w:rPr>
        <w:sz w:val="16"/>
      </w:rPr>
      <w:fldChar w:fldCharType="end"/>
    </w:r>
    <w:r>
      <w:rPr>
        <w:sz w:val="16"/>
      </w:rPr>
      <w:t xml:space="preserve">.doc, Created: </w:t>
    </w:r>
    <w:r>
      <w:rPr>
        <w:sz w:val="16"/>
      </w:rPr>
      <w:fldChar w:fldCharType="begin"/>
    </w:r>
    <w:r>
      <w:rPr>
        <w:sz w:val="16"/>
      </w:rPr>
      <w:instrText xml:space="preserve"> CREATEDATE  \@ "d MMMM yyyy" </w:instrText>
    </w:r>
    <w:r>
      <w:rPr>
        <w:sz w:val="16"/>
      </w:rPr>
      <w:fldChar w:fldCharType="separate"/>
    </w:r>
    <w:r>
      <w:rPr>
        <w:sz w:val="16"/>
      </w:rPr>
      <w:t>14 October 2004</w:t>
    </w:r>
    <w:r>
      <w:rPr>
        <w:sz w:val="16"/>
      </w:rPr>
      <w:fldChar w:fldCharType="end"/>
    </w:r>
    <w:r>
      <w:rPr>
        <w:sz w:val="16"/>
      </w:rPr>
      <w:t xml:space="preserve">, Edited: </w:t>
    </w:r>
    <w:r>
      <w:rPr>
        <w:sz w:val="16"/>
      </w:rPr>
      <w:fldChar w:fldCharType="begin"/>
    </w:r>
    <w:r>
      <w:rPr>
        <w:sz w:val="16"/>
      </w:rPr>
      <w:instrText xml:space="preserve"> SAVEDATE  \@ "d MMMM yyyy" </w:instrText>
    </w:r>
    <w:r>
      <w:rPr>
        <w:sz w:val="16"/>
      </w:rPr>
      <w:fldChar w:fldCharType="separate"/>
    </w:r>
    <w:r>
      <w:rPr>
        <w:sz w:val="16"/>
      </w:rPr>
      <w:t>11 May 2018</w:t>
    </w:r>
    <w:r>
      <w:rPr>
        <w:sz w:val="16"/>
      </w:rPr>
      <w:fldChar w:fldCharType="end"/>
    </w:r>
  </w:p>
  <w:p>
    <w:pPr>
      <w:pStyle w:val="P1"/>
    </w:pPr>
  </w:p>
</w:hdr>
</file>

<file path=word/header3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1"/>
    </w:pPr>
  </w:p>
</w:hdr>
</file>

<file path=word/numbering.xml><?xml version="1.0" encoding="utf-8"?>
<w:numbering xmlns:w="http://schemas.openxmlformats.org/wordprocessingml/2006/main"/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ompat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>
  <w:docDefaults>
    <w:rPrDefault>
      <w:rPr>
        <w:rFonts w:ascii="Times New Roman" w:hAnsi="Times New Roman"/>
        <w:b w:val="0"/>
        <w:i w:val="0"/>
        <w:caps w:val="0"/>
        <w:strike w:val="0"/>
        <w:noProof w:val="0"/>
        <w:vanish w:val="0"/>
        <w:color w:val="auto"/>
        <w:sz w:val="22"/>
        <w:u w:val="none"/>
        <w:shd w:val="clear" w:color="auto" w:fill="auto"/>
        <w:vertAlign w:val="baseline"/>
        <w:lang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40" w:before="0" w:after="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next w:val="P0"/>
    <w:qFormat/>
    <w:pPr/>
    <w:rPr>
      <w:sz w:val="24"/>
    </w:rPr>
  </w:style>
  <w:style w:type="paragraph" w:styleId="P1">
    <w:name w:val="Header"/>
    <w:basedOn w:val="P0"/>
    <w:next w:val="P1"/>
    <w:link w:val="C4"/>
    <w:pPr>
      <w:tabs>
        <w:tab w:val="center" w:pos="4320" w:leader="none"/>
        <w:tab w:val="right" w:pos="8640" w:leader="none"/>
      </w:tabs>
    </w:pPr>
    <w:rPr/>
  </w:style>
  <w:style w:type="paragraph" w:styleId="P2">
    <w:name w:val="Footer"/>
    <w:basedOn w:val="P0"/>
    <w:next w:val="P2"/>
    <w:link w:val="C5"/>
    <w:pPr>
      <w:tabs>
        <w:tab w:val="center" w:pos="4320" w:leader="none"/>
        <w:tab w:val="right" w:pos="8640" w:leader="none"/>
      </w:tabs>
    </w:pPr>
    <w:rPr/>
  </w:style>
  <w:style w:type="paragraph" w:styleId="P3">
    <w:name w:val="Balloon Text"/>
    <w:basedOn w:val="P0"/>
    <w:next w:val="P3"/>
    <w:link w:val="C3"/>
    <w:pPr/>
    <w:rPr>
      <w:rFonts w:ascii="Tahoma" w:hAnsi="Tahoma"/>
      <w:sz w:val="16"/>
    </w:rPr>
  </w:style>
  <w:style w:type="paragraph" w:styleId="P4">
    <w:name w:val="Footnote Text"/>
    <w:basedOn w:val="P0"/>
    <w:next w:val="P4"/>
    <w:link w:val="C6"/>
    <w:pPr/>
    <w:rPr>
      <w:sz w:val="20"/>
    </w:rPr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character" w:styleId="C3">
    <w:name w:val="Balloon Text Char"/>
    <w:link w:val="P3"/>
    <w:rPr>
      <w:rFonts w:ascii="Tahoma" w:hAnsi="Tahoma"/>
      <w:sz w:val="16"/>
    </w:rPr>
  </w:style>
  <w:style w:type="character" w:styleId="C4">
    <w:name w:val="Header Char"/>
    <w:link w:val="P1"/>
    <w:rPr/>
  </w:style>
  <w:style w:type="character" w:styleId="C5">
    <w:name w:val="Footer Char"/>
    <w:link w:val="P2"/>
    <w:rPr/>
  </w:style>
  <w:style w:type="character" w:styleId="C6">
    <w:name w:val="Footnote Text Char"/>
    <w:link w:val="P4"/>
    <w:rPr>
      <w:sz w:val="20"/>
    </w:rPr>
  </w:style>
  <w:style w:type="character" w:styleId="C7">
    <w:name w:val="Footnote Reference"/>
    <w:rPr>
      <w:vertAlign w:val="superscript"/>
    </w:rPr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2">
    <w:name w:val="Table Normal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/>
    <w:tcPr/>
  </w:style>
</w:styles>
</file>

<file path=word/_rels/document.xml.rels>&#65279;<?xml version="1.0" encoding="utf-8"?><Relationships xmlns="http://schemas.openxmlformats.org/package/2006/relationships"><Relationship Id="Relimage1" Type="http://schemas.openxmlformats.org/officeDocument/2006/relationships/image" Target="/media/image1.png" /><Relationship Id="Relimage2" Type="http://schemas.openxmlformats.org/officeDocument/2006/relationships/image" Target="/media/image2.jpg" /><Relationship Id="Relimage3" Type="http://schemas.openxmlformats.org/officeDocument/2006/relationships/image" Target="/media/image3.jpg" /><Relationship Id="RelHdr1" Type="http://schemas.openxmlformats.org/officeDocument/2006/relationships/header" Target="header1.xml" /><Relationship Id="RelHdr2" Type="http://schemas.openxmlformats.org/officeDocument/2006/relationships/header" Target="header2.xml" /><Relationship Id="RelHdr3" Type="http://schemas.openxmlformats.org/officeDocument/2006/relationships/header" Target="header3.xml" /><Relationship Id="RelFtr1" Type="http://schemas.openxmlformats.org/officeDocument/2006/relationships/footer" Target="footer1.xml" /><Relationship Id="RelFtr2" Type="http://schemas.openxmlformats.org/officeDocument/2006/relationships/footer" Target="footer2.xml" /><Relationship Id="RelFtr3" Type="http://schemas.openxmlformats.org/officeDocument/2006/relationships/footer" Target="footer3.xml" /><Relationship Id="RelFnt1" Type="http://schemas.openxmlformats.org/officeDocument/2006/relationships/footnotes" Target="footnotes.xml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Relationship Id="RelTheme1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/>
      </a:dk1>
      <a:lt1>
        <a:sysClr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dc:creator>rbantjes</dc:creator>
  <dcterms:created xsi:type="dcterms:W3CDTF">2004-10-14T20:15:00Z</dcterms:created>
  <cp:lastModifiedBy>Rod Bantjes</cp:lastModifiedBy>
  <dcterms:modified xsi:type="dcterms:W3CDTF">2024-04-03T15:48:20Z</dcterms:modified>
  <cp:revision>23</cp:revision>
  <dc:title>This commemorative stone was erected on the site of an abandoned farmstead by descendents of the original settlers of Eigg Mou</dc:title>
</cp:coreProperties>
</file>